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66" w:rsidRPr="005832F5" w:rsidRDefault="00EA3466" w:rsidP="00EA3466">
      <w:pPr>
        <w:spacing w:after="200"/>
        <w:rPr>
          <w:rFonts w:ascii="Arial" w:hAnsi="Arial" w:cs="Arial"/>
          <w:b/>
          <w:sz w:val="22"/>
          <w:szCs w:val="22"/>
          <w:lang w:val="es-ES_tradnl"/>
        </w:rPr>
      </w:pPr>
      <w:r w:rsidRPr="005832F5">
        <w:rPr>
          <w:rFonts w:ascii="Arial" w:hAnsi="Arial" w:cs="Arial"/>
          <w:b/>
          <w:sz w:val="22"/>
          <w:szCs w:val="22"/>
          <w:lang w:val="es-ES_tradnl"/>
        </w:rPr>
        <w:t>Reseña</w:t>
      </w:r>
    </w:p>
    <w:p w:rsidR="00EA3466" w:rsidRPr="005832F5" w:rsidRDefault="00176DA8" w:rsidP="00EA3466">
      <w:pPr>
        <w:spacing w:after="200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Libro: Envejeciendo con</w:t>
      </w:r>
      <w:r w:rsidR="00EA3466" w:rsidRPr="005832F5">
        <w:rPr>
          <w:rFonts w:ascii="Arial" w:hAnsi="Arial" w:cs="Arial"/>
          <w:b/>
          <w:sz w:val="22"/>
          <w:szCs w:val="22"/>
          <w:lang w:val="es-ES_tradnl"/>
        </w:rPr>
        <w:t xml:space="preserve"> apetito por la vida: interlocuciones psicosociales</w:t>
      </w:r>
    </w:p>
    <w:p w:rsidR="00EA3466" w:rsidRPr="005832F5" w:rsidRDefault="00EA3466" w:rsidP="00EA3466">
      <w:pPr>
        <w:spacing w:after="200"/>
        <w:rPr>
          <w:rFonts w:ascii="Arial" w:hAnsi="Arial" w:cs="Arial"/>
          <w:b/>
          <w:sz w:val="22"/>
          <w:szCs w:val="22"/>
          <w:lang w:val="es-ES_tradnl"/>
        </w:rPr>
      </w:pPr>
      <w:r w:rsidRPr="005832F5">
        <w:rPr>
          <w:rFonts w:ascii="Arial" w:hAnsi="Arial" w:cs="Arial"/>
          <w:b/>
          <w:sz w:val="22"/>
          <w:szCs w:val="22"/>
          <w:lang w:val="es-ES_tradnl"/>
        </w:rPr>
        <w:t xml:space="preserve">Autores: </w:t>
      </w:r>
      <w:proofErr w:type="spellStart"/>
      <w:r w:rsidRPr="005832F5">
        <w:rPr>
          <w:rFonts w:ascii="Arial" w:hAnsi="Arial" w:cs="Arial"/>
          <w:b/>
          <w:sz w:val="22"/>
          <w:szCs w:val="22"/>
          <w:lang w:val="es-ES_tradnl"/>
        </w:rPr>
        <w:t>Sueli</w:t>
      </w:r>
      <w:proofErr w:type="spellEnd"/>
      <w:r w:rsidRPr="005832F5">
        <w:rPr>
          <w:rFonts w:ascii="Arial" w:hAnsi="Arial" w:cs="Arial"/>
          <w:b/>
          <w:sz w:val="22"/>
          <w:szCs w:val="22"/>
          <w:lang w:val="es-ES_tradnl"/>
        </w:rPr>
        <w:t xml:space="preserve"> Souza dos Santos; Sergio Antonio Carlos</w:t>
      </w:r>
    </w:p>
    <w:p w:rsidR="00EA3466" w:rsidRPr="005832F5" w:rsidRDefault="00EA3466" w:rsidP="00EA3466">
      <w:pPr>
        <w:spacing w:after="200"/>
        <w:rPr>
          <w:rFonts w:ascii="Arial" w:hAnsi="Arial" w:cs="Arial"/>
          <w:b/>
          <w:sz w:val="22"/>
          <w:szCs w:val="22"/>
          <w:lang w:val="es-ES_tradnl"/>
        </w:rPr>
      </w:pPr>
      <w:r w:rsidRPr="005832F5">
        <w:rPr>
          <w:rFonts w:ascii="Arial" w:hAnsi="Arial" w:cs="Arial"/>
          <w:b/>
          <w:sz w:val="22"/>
          <w:szCs w:val="22"/>
          <w:lang w:val="es-ES_tradnl"/>
        </w:rPr>
        <w:t xml:space="preserve">Porto Alegre: Editora </w:t>
      </w:r>
      <w:proofErr w:type="spellStart"/>
      <w:r w:rsidRPr="005832F5">
        <w:rPr>
          <w:rFonts w:ascii="Arial" w:hAnsi="Arial" w:cs="Arial"/>
          <w:b/>
          <w:sz w:val="22"/>
          <w:szCs w:val="22"/>
          <w:lang w:val="es-ES_tradnl"/>
        </w:rPr>
        <w:t>Vozes</w:t>
      </w:r>
      <w:proofErr w:type="spellEnd"/>
      <w:r w:rsidRPr="005832F5">
        <w:rPr>
          <w:rFonts w:ascii="Arial" w:hAnsi="Arial" w:cs="Arial"/>
          <w:b/>
          <w:sz w:val="22"/>
          <w:szCs w:val="22"/>
          <w:lang w:val="es-ES_tradnl"/>
        </w:rPr>
        <w:t>, 2013</w:t>
      </w:r>
    </w:p>
    <w:p w:rsidR="00EA3466" w:rsidRPr="00EA3466" w:rsidRDefault="00EA3466">
      <w:pPr>
        <w:rPr>
          <w:rFonts w:ascii="Arial" w:hAnsi="Arial" w:cs="Arial"/>
          <w:sz w:val="22"/>
          <w:szCs w:val="22"/>
          <w:lang w:val="es-ES_tradnl"/>
        </w:rPr>
      </w:pPr>
    </w:p>
    <w:p w:rsidR="00EA3466" w:rsidRDefault="00EA3466" w:rsidP="00EA3466">
      <w:pPr>
        <w:spacing w:after="200"/>
        <w:ind w:firstLine="709"/>
        <w:jc w:val="both"/>
        <w:rPr>
          <w:rFonts w:ascii="Arial" w:hAnsi="Arial" w:cs="Arial"/>
          <w:sz w:val="22"/>
          <w:szCs w:val="22"/>
          <w:lang w:val="es-ES_tradnl"/>
        </w:rPr>
      </w:pPr>
      <w:r w:rsidRPr="00EA3466">
        <w:rPr>
          <w:rFonts w:ascii="Arial" w:hAnsi="Arial" w:cs="Arial"/>
          <w:sz w:val="22"/>
          <w:szCs w:val="22"/>
          <w:lang w:val="es-ES_tradnl"/>
        </w:rPr>
        <w:tab/>
        <w:t xml:space="preserve">El Psicoanálisis, desde Freud, entiende la </w:t>
      </w:r>
      <w:r w:rsidR="00176DA8" w:rsidRPr="00EA3466">
        <w:rPr>
          <w:rFonts w:ascii="Arial" w:hAnsi="Arial" w:cs="Arial"/>
          <w:sz w:val="22"/>
          <w:szCs w:val="22"/>
          <w:lang w:val="es-ES_tradnl"/>
        </w:rPr>
        <w:t>trayectoria</w:t>
      </w:r>
      <w:r w:rsidRPr="00EA3466">
        <w:rPr>
          <w:rFonts w:ascii="Arial" w:hAnsi="Arial" w:cs="Arial"/>
          <w:sz w:val="22"/>
          <w:szCs w:val="22"/>
          <w:lang w:val="es-ES_tradnl"/>
        </w:rPr>
        <w:t xml:space="preserve"> humana como un proceso vital. No nos interesa, a nosotros psicoanalistas, pensar la existencia </w:t>
      </w:r>
      <w:r w:rsidR="00176DA8">
        <w:rPr>
          <w:rFonts w:ascii="Arial" w:hAnsi="Arial" w:cs="Arial"/>
          <w:sz w:val="22"/>
          <w:szCs w:val="22"/>
          <w:lang w:val="es-ES_tradnl"/>
        </w:rPr>
        <w:t xml:space="preserve">puramente </w:t>
      </w:r>
      <w:r w:rsidRPr="00EA3466">
        <w:rPr>
          <w:rFonts w:ascii="Arial" w:hAnsi="Arial" w:cs="Arial"/>
          <w:sz w:val="22"/>
          <w:szCs w:val="22"/>
          <w:lang w:val="es-ES_tradnl"/>
        </w:rPr>
        <w:t>como un proceso en su desarrollo biológico, cronológico.</w:t>
      </w:r>
    </w:p>
    <w:p w:rsidR="00EA3466" w:rsidRDefault="00176DA8" w:rsidP="00EA3466">
      <w:pPr>
        <w:spacing w:after="200"/>
        <w:ind w:firstLine="709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El paso</w:t>
      </w:r>
      <w:r w:rsidR="00EA3466">
        <w:rPr>
          <w:rFonts w:ascii="Arial" w:hAnsi="Arial" w:cs="Arial"/>
          <w:sz w:val="22"/>
          <w:szCs w:val="22"/>
          <w:lang w:val="es-ES_tradnl"/>
        </w:rPr>
        <w:t xml:space="preserve"> del tiempo, que para algunos</w:t>
      </w:r>
      <w:r>
        <w:rPr>
          <w:rFonts w:ascii="Arial" w:hAnsi="Arial" w:cs="Arial"/>
          <w:sz w:val="22"/>
          <w:szCs w:val="22"/>
          <w:lang w:val="es-ES_tradnl"/>
        </w:rPr>
        <w:t xml:space="preserve"> campos del conocimiento conectados</w:t>
      </w:r>
      <w:r w:rsidR="00EA3466">
        <w:rPr>
          <w:rFonts w:ascii="Arial" w:hAnsi="Arial" w:cs="Arial"/>
          <w:sz w:val="22"/>
          <w:szCs w:val="22"/>
          <w:lang w:val="es-ES_tradnl"/>
        </w:rPr>
        <w:t xml:space="preserve"> al área</w:t>
      </w:r>
      <w:r>
        <w:rPr>
          <w:rFonts w:ascii="Arial" w:hAnsi="Arial" w:cs="Arial"/>
          <w:sz w:val="22"/>
          <w:szCs w:val="22"/>
          <w:lang w:val="es-ES_tradnl"/>
        </w:rPr>
        <w:t xml:space="preserve"> de la salud, apunta a</w:t>
      </w:r>
      <w:r w:rsidR="00EA3466">
        <w:rPr>
          <w:rFonts w:ascii="Arial" w:hAnsi="Arial" w:cs="Arial"/>
          <w:sz w:val="22"/>
          <w:szCs w:val="22"/>
          <w:lang w:val="es-ES_tradnl"/>
        </w:rPr>
        <w:t xml:space="preserve"> una evolución física, funcional y biológica constituida por etapas y crisi</w:t>
      </w:r>
      <w:r>
        <w:rPr>
          <w:rFonts w:ascii="Arial" w:hAnsi="Arial" w:cs="Arial"/>
          <w:sz w:val="22"/>
          <w:szCs w:val="22"/>
          <w:lang w:val="es-ES_tradnl"/>
        </w:rPr>
        <w:t>s que son evaluadas a partir de</w:t>
      </w:r>
      <w:r w:rsidR="00EA3466">
        <w:rPr>
          <w:rFonts w:ascii="Arial" w:hAnsi="Arial" w:cs="Arial"/>
          <w:sz w:val="22"/>
          <w:szCs w:val="22"/>
          <w:lang w:val="es-ES_tradnl"/>
        </w:rPr>
        <w:t xml:space="preserve"> protocolos universal</w:t>
      </w:r>
      <w:r w:rsidR="00103E7F">
        <w:rPr>
          <w:rFonts w:ascii="Arial" w:hAnsi="Arial" w:cs="Arial"/>
          <w:sz w:val="22"/>
          <w:szCs w:val="22"/>
          <w:lang w:val="es-ES_tradnl"/>
        </w:rPr>
        <w:t>es, donde las personas deben ser</w:t>
      </w:r>
      <w:r>
        <w:rPr>
          <w:rFonts w:ascii="Arial" w:hAnsi="Arial" w:cs="Arial"/>
          <w:sz w:val="22"/>
          <w:szCs w:val="22"/>
          <w:lang w:val="es-ES_tradnl"/>
        </w:rPr>
        <w:t xml:space="preserve"> clasificadas como teniendo</w:t>
      </w:r>
      <w:r w:rsidR="00EA3466">
        <w:rPr>
          <w:rFonts w:ascii="Arial" w:hAnsi="Arial" w:cs="Arial"/>
          <w:sz w:val="22"/>
          <w:szCs w:val="22"/>
          <w:lang w:val="es-ES_tradnl"/>
        </w:rPr>
        <w:t xml:space="preserve"> u</w:t>
      </w:r>
      <w:r>
        <w:rPr>
          <w:rFonts w:ascii="Arial" w:hAnsi="Arial" w:cs="Arial"/>
          <w:sz w:val="22"/>
          <w:szCs w:val="22"/>
          <w:lang w:val="es-ES_tradnl"/>
        </w:rPr>
        <w:t>n desarrollo normal, medio o</w:t>
      </w:r>
      <w:r w:rsidR="00EA3466">
        <w:rPr>
          <w:rFonts w:ascii="Arial" w:hAnsi="Arial" w:cs="Arial"/>
          <w:sz w:val="22"/>
          <w:szCs w:val="22"/>
          <w:lang w:val="es-ES_tradnl"/>
        </w:rPr>
        <w:t xml:space="preserve"> patológico. Esa perspectiva </w:t>
      </w:r>
      <w:r>
        <w:rPr>
          <w:rFonts w:ascii="Arial" w:hAnsi="Arial" w:cs="Arial"/>
          <w:sz w:val="22"/>
          <w:szCs w:val="22"/>
          <w:lang w:val="es-ES_tradnl"/>
        </w:rPr>
        <w:t xml:space="preserve">de desarrollo </w:t>
      </w:r>
      <w:r w:rsidR="00EA3466">
        <w:rPr>
          <w:rFonts w:ascii="Arial" w:hAnsi="Arial" w:cs="Arial"/>
          <w:sz w:val="22"/>
          <w:szCs w:val="22"/>
          <w:lang w:val="es-ES_tradnl"/>
        </w:rPr>
        <w:t xml:space="preserve">y organicista, sin embargo, </w:t>
      </w:r>
      <w:r w:rsidR="00EA3466" w:rsidRPr="00DC5069">
        <w:rPr>
          <w:rFonts w:ascii="Arial" w:hAnsi="Arial" w:cs="Arial"/>
          <w:sz w:val="22"/>
          <w:szCs w:val="22"/>
          <w:lang w:val="es-ES_tradnl"/>
        </w:rPr>
        <w:t xml:space="preserve">no </w:t>
      </w:r>
      <w:r w:rsidR="00DC5069" w:rsidRPr="00DC5069">
        <w:rPr>
          <w:rFonts w:ascii="Arial" w:hAnsi="Arial" w:cs="Arial"/>
          <w:sz w:val="22"/>
          <w:szCs w:val="22"/>
          <w:lang w:val="es-ES_tradnl"/>
        </w:rPr>
        <w:t>pertenece</w:t>
      </w:r>
      <w:r w:rsidR="00EA3466" w:rsidRPr="00DC5069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EA3466">
        <w:rPr>
          <w:rFonts w:ascii="Arial" w:hAnsi="Arial" w:cs="Arial"/>
          <w:sz w:val="22"/>
          <w:szCs w:val="22"/>
          <w:lang w:val="es-ES_tradnl"/>
        </w:rPr>
        <w:t xml:space="preserve">al campo del psicoanálisis. </w:t>
      </w:r>
    </w:p>
    <w:p w:rsidR="00EA3466" w:rsidRPr="00FF334C" w:rsidRDefault="004307BC" w:rsidP="00EA3466">
      <w:pPr>
        <w:spacing w:after="200"/>
        <w:ind w:firstLine="709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Por</w:t>
      </w:r>
      <w:r w:rsidR="00EA3466">
        <w:rPr>
          <w:rFonts w:ascii="Arial" w:hAnsi="Arial" w:cs="Arial"/>
          <w:sz w:val="22"/>
          <w:szCs w:val="22"/>
          <w:lang w:val="es-ES_tradnl"/>
        </w:rPr>
        <w:t xml:space="preserve"> milenios l</w:t>
      </w:r>
      <w:r>
        <w:rPr>
          <w:rFonts w:ascii="Arial" w:hAnsi="Arial" w:cs="Arial"/>
          <w:sz w:val="22"/>
          <w:szCs w:val="22"/>
          <w:lang w:val="es-ES_tradnl"/>
        </w:rPr>
        <w:t>as personas envejecen. El paso</w:t>
      </w:r>
      <w:r w:rsidR="00EA3466">
        <w:rPr>
          <w:rFonts w:ascii="Arial" w:hAnsi="Arial" w:cs="Arial"/>
          <w:sz w:val="22"/>
          <w:szCs w:val="22"/>
          <w:lang w:val="es-ES_tradnl"/>
        </w:rPr>
        <w:t xml:space="preserve"> del tiempo, irreversible, deja marcas de la vida vivida. Podemos</w:t>
      </w:r>
      <w:r>
        <w:rPr>
          <w:rFonts w:ascii="Arial" w:hAnsi="Arial" w:cs="Arial"/>
          <w:sz w:val="22"/>
          <w:szCs w:val="22"/>
          <w:lang w:val="es-ES_tradnl"/>
        </w:rPr>
        <w:t>,</w:t>
      </w:r>
      <w:r w:rsidR="00EA3466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entonces, entender</w:t>
      </w:r>
      <w:r w:rsidR="00EA3466">
        <w:rPr>
          <w:rFonts w:ascii="Arial" w:hAnsi="Arial" w:cs="Arial"/>
          <w:sz w:val="22"/>
          <w:szCs w:val="22"/>
          <w:lang w:val="es-ES_tradnl"/>
        </w:rPr>
        <w:t xml:space="preserve"> que el envejecimiento es el registro materializado de la existencia del tiempo en el p</w:t>
      </w:r>
      <w:r>
        <w:rPr>
          <w:rFonts w:ascii="Arial" w:hAnsi="Arial" w:cs="Arial"/>
          <w:sz w:val="22"/>
          <w:szCs w:val="22"/>
          <w:lang w:val="es-ES_tradnl"/>
        </w:rPr>
        <w:t xml:space="preserve">roceso, en </w:t>
      </w:r>
      <w:r w:rsidR="00103E7F">
        <w:rPr>
          <w:rFonts w:ascii="Arial" w:hAnsi="Arial" w:cs="Arial"/>
          <w:sz w:val="22"/>
          <w:szCs w:val="22"/>
          <w:lang w:val="es-ES_tradnl"/>
        </w:rPr>
        <w:t xml:space="preserve">la </w:t>
      </w:r>
      <w:r>
        <w:rPr>
          <w:rFonts w:ascii="Arial" w:hAnsi="Arial" w:cs="Arial"/>
          <w:sz w:val="22"/>
          <w:szCs w:val="22"/>
          <w:lang w:val="es-ES_tradnl"/>
        </w:rPr>
        <w:t>transfor</w:t>
      </w:r>
      <w:r w:rsidR="00103E7F">
        <w:rPr>
          <w:rFonts w:ascii="Arial" w:hAnsi="Arial" w:cs="Arial"/>
          <w:sz w:val="22"/>
          <w:szCs w:val="22"/>
          <w:lang w:val="es-ES_tradnl"/>
        </w:rPr>
        <w:t>mación, en la reactualización a</w:t>
      </w:r>
      <w:r w:rsidR="00EA3466">
        <w:rPr>
          <w:rFonts w:ascii="Arial" w:hAnsi="Arial" w:cs="Arial"/>
          <w:sz w:val="22"/>
          <w:szCs w:val="22"/>
          <w:lang w:val="es-ES_tradnl"/>
        </w:rPr>
        <w:t xml:space="preserve"> cada ciclo de la propia respiración</w:t>
      </w:r>
      <w:r w:rsidR="00FF334C">
        <w:rPr>
          <w:rFonts w:ascii="Arial" w:hAnsi="Arial" w:cs="Arial"/>
          <w:sz w:val="22"/>
          <w:szCs w:val="22"/>
          <w:lang w:val="es-ES_tradnl"/>
        </w:rPr>
        <w:t xml:space="preserve">. </w:t>
      </w:r>
      <w:r w:rsidR="00FF334C" w:rsidRPr="00FF334C">
        <w:rPr>
          <w:rFonts w:ascii="Arial" w:hAnsi="Arial" w:cs="Arial"/>
          <w:color w:val="343434"/>
          <w:sz w:val="22"/>
          <w:szCs w:val="22"/>
          <w:lang w:val="es-ES_tradnl"/>
        </w:rPr>
        <w:t>¿</w:t>
      </w:r>
      <w:r w:rsidR="00EA3466" w:rsidRPr="00FF334C">
        <w:rPr>
          <w:rFonts w:ascii="Arial" w:hAnsi="Arial" w:cs="Arial"/>
          <w:sz w:val="22"/>
          <w:szCs w:val="22"/>
          <w:lang w:val="es-ES_tradnl"/>
        </w:rPr>
        <w:t xml:space="preserve">Porque entonces seguimos esquivándonos de trabajar el tema en </w:t>
      </w:r>
      <w:r w:rsidRPr="00FF334C">
        <w:rPr>
          <w:rFonts w:ascii="Arial" w:hAnsi="Arial" w:cs="Arial"/>
          <w:sz w:val="22"/>
          <w:szCs w:val="22"/>
          <w:lang w:val="es-ES_tradnl"/>
        </w:rPr>
        <w:t>análisis</w:t>
      </w:r>
      <w:r w:rsidR="00FF334C" w:rsidRPr="00FF334C">
        <w:rPr>
          <w:rFonts w:ascii="Arial" w:hAnsi="Arial" w:cs="Arial"/>
          <w:sz w:val="22"/>
          <w:szCs w:val="22"/>
          <w:lang w:val="es-ES_tradnl"/>
        </w:rPr>
        <w:t>?</w:t>
      </w:r>
      <w:r w:rsidR="00EA3466" w:rsidRPr="00FF334C">
        <w:rPr>
          <w:rFonts w:ascii="Arial" w:hAnsi="Arial" w:cs="Arial"/>
          <w:sz w:val="22"/>
          <w:szCs w:val="22"/>
          <w:lang w:val="es-ES_tradnl"/>
        </w:rPr>
        <w:t xml:space="preserve"> Seria fácil responder que: es porq</w:t>
      </w:r>
      <w:r w:rsidR="00FF334C">
        <w:rPr>
          <w:rFonts w:ascii="Arial" w:hAnsi="Arial" w:cs="Arial"/>
          <w:sz w:val="22"/>
          <w:szCs w:val="22"/>
          <w:lang w:val="es-ES_tradnl"/>
        </w:rPr>
        <w:t>ue el inconsciente rechaza la v</w:t>
      </w:r>
      <w:r w:rsidR="00EA3466" w:rsidRPr="00FF334C">
        <w:rPr>
          <w:rFonts w:ascii="Arial" w:hAnsi="Arial" w:cs="Arial"/>
          <w:sz w:val="22"/>
          <w:szCs w:val="22"/>
          <w:lang w:val="es-ES_tradnl"/>
        </w:rPr>
        <w:t>ejez, pues está conectada a la idea de muerte y, según Freud</w:t>
      </w:r>
      <w:r w:rsidR="00935098" w:rsidRPr="00FF334C">
        <w:rPr>
          <w:rFonts w:ascii="Arial" w:hAnsi="Arial" w:cs="Arial"/>
          <w:sz w:val="22"/>
          <w:szCs w:val="22"/>
          <w:lang w:val="es-ES_tradnl"/>
        </w:rPr>
        <w:t>, el inconsciente n</w:t>
      </w:r>
      <w:r w:rsidR="00FF334C">
        <w:rPr>
          <w:rFonts w:ascii="Arial" w:hAnsi="Arial" w:cs="Arial"/>
          <w:sz w:val="22"/>
          <w:szCs w:val="22"/>
          <w:lang w:val="es-ES_tradnl"/>
        </w:rPr>
        <w:t xml:space="preserve">o tiene representación de este tipo. </w:t>
      </w:r>
    </w:p>
    <w:p w:rsidR="00935098" w:rsidRDefault="00FF334C" w:rsidP="00935098">
      <w:pPr>
        <w:spacing w:after="200"/>
        <w:ind w:firstLine="709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La v</w:t>
      </w:r>
      <w:r w:rsidR="00935098">
        <w:rPr>
          <w:rFonts w:ascii="Arial" w:hAnsi="Arial" w:cs="Arial"/>
          <w:sz w:val="22"/>
          <w:szCs w:val="22"/>
          <w:lang w:val="es-ES_tradnl"/>
        </w:rPr>
        <w:t>ejez es un tema que nos concierne a todos. Este libro se destina a cualquier persona interesada sobre el tema: jóvenes y viejos, estudiantes, estudiosos, investi</w:t>
      </w:r>
      <w:r>
        <w:rPr>
          <w:rFonts w:ascii="Arial" w:hAnsi="Arial" w:cs="Arial"/>
          <w:sz w:val="22"/>
          <w:szCs w:val="22"/>
          <w:lang w:val="es-ES_tradnl"/>
        </w:rPr>
        <w:t>ga</w:t>
      </w:r>
      <w:r w:rsidR="00103E7F">
        <w:rPr>
          <w:rFonts w:ascii="Arial" w:hAnsi="Arial" w:cs="Arial"/>
          <w:sz w:val="22"/>
          <w:szCs w:val="22"/>
          <w:lang w:val="es-ES_tradnl"/>
        </w:rPr>
        <w:t>dores, profesores, y, por fin</w:t>
      </w:r>
      <w:r>
        <w:rPr>
          <w:rFonts w:ascii="Arial" w:hAnsi="Arial" w:cs="Arial"/>
          <w:sz w:val="22"/>
          <w:szCs w:val="22"/>
          <w:lang w:val="es-ES_tradnl"/>
        </w:rPr>
        <w:t>,</w:t>
      </w:r>
      <w:r w:rsidR="00935098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103E7F">
        <w:rPr>
          <w:rFonts w:ascii="Arial" w:hAnsi="Arial" w:cs="Arial"/>
          <w:sz w:val="22"/>
          <w:szCs w:val="22"/>
          <w:lang w:val="es-ES_tradnl"/>
        </w:rPr>
        <w:t xml:space="preserve">a </w:t>
      </w:r>
      <w:r w:rsidR="00935098">
        <w:rPr>
          <w:rFonts w:ascii="Arial" w:hAnsi="Arial" w:cs="Arial"/>
          <w:sz w:val="22"/>
          <w:szCs w:val="22"/>
          <w:lang w:val="es-ES_tradnl"/>
        </w:rPr>
        <w:t>las personas de cualquier formación</w:t>
      </w:r>
      <w:r>
        <w:rPr>
          <w:rFonts w:ascii="Arial" w:hAnsi="Arial" w:cs="Arial"/>
          <w:sz w:val="22"/>
          <w:szCs w:val="22"/>
          <w:lang w:val="es-ES_tradnl"/>
        </w:rPr>
        <w:t xml:space="preserve"> teórica e incluso aquellas que</w:t>
      </w:r>
      <w:r w:rsidR="00071887">
        <w:rPr>
          <w:rFonts w:ascii="Arial" w:hAnsi="Arial" w:cs="Arial"/>
          <w:sz w:val="22"/>
          <w:szCs w:val="22"/>
          <w:lang w:val="es-ES_tradnl"/>
        </w:rPr>
        <w:t xml:space="preserve"> sólo buscan</w:t>
      </w:r>
      <w:r>
        <w:rPr>
          <w:rFonts w:ascii="Arial" w:hAnsi="Arial" w:cs="Arial"/>
          <w:sz w:val="22"/>
          <w:szCs w:val="22"/>
          <w:lang w:val="es-ES_tradnl"/>
        </w:rPr>
        <w:t xml:space="preserve"> información</w:t>
      </w:r>
      <w:r w:rsidR="00935098">
        <w:rPr>
          <w:rFonts w:ascii="Arial" w:hAnsi="Arial" w:cs="Arial"/>
          <w:sz w:val="22"/>
          <w:szCs w:val="22"/>
          <w:lang w:val="es-ES_tradnl"/>
        </w:rPr>
        <w:t>.</w:t>
      </w:r>
    </w:p>
    <w:p w:rsidR="00935098" w:rsidRDefault="00FF334C" w:rsidP="00935098">
      <w:pPr>
        <w:spacing w:after="200"/>
        <w:ind w:firstLine="709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Creemos que un</w:t>
      </w:r>
      <w:r w:rsidR="00071887">
        <w:rPr>
          <w:rFonts w:ascii="Arial" w:hAnsi="Arial" w:cs="Arial"/>
          <w:sz w:val="22"/>
          <w:szCs w:val="22"/>
          <w:lang w:val="es-ES_tradnl"/>
        </w:rPr>
        <w:t xml:space="preserve"> tema asumido</w:t>
      </w:r>
      <w:r w:rsidR="00935098">
        <w:rPr>
          <w:rFonts w:ascii="Arial" w:hAnsi="Arial" w:cs="Arial"/>
          <w:sz w:val="22"/>
          <w:szCs w:val="22"/>
          <w:lang w:val="es-ES_tradnl"/>
        </w:rPr>
        <w:t xml:space="preserve"> con rigor científico</w:t>
      </w:r>
      <w:r w:rsidR="00DB7107">
        <w:rPr>
          <w:rFonts w:ascii="Arial" w:hAnsi="Arial" w:cs="Arial"/>
          <w:sz w:val="22"/>
          <w:szCs w:val="22"/>
          <w:lang w:val="es-ES_tradnl"/>
        </w:rPr>
        <w:t>,</w:t>
      </w:r>
      <w:r w:rsidR="00935098">
        <w:rPr>
          <w:rFonts w:ascii="Arial" w:hAnsi="Arial" w:cs="Arial"/>
          <w:sz w:val="22"/>
          <w:szCs w:val="22"/>
          <w:lang w:val="es-ES_tradnl"/>
        </w:rPr>
        <w:t xml:space="preserve"> merece un tratamiento que cualquier persona tenga acceso, independiente de su formación cultu</w:t>
      </w:r>
      <w:r w:rsidR="00DB7107">
        <w:rPr>
          <w:rFonts w:ascii="Arial" w:hAnsi="Arial" w:cs="Arial"/>
          <w:sz w:val="22"/>
          <w:szCs w:val="22"/>
          <w:lang w:val="es-ES_tradnl"/>
        </w:rPr>
        <w:t>ral. Los autores que contribuyen con esta obra, siendo los</w:t>
      </w:r>
      <w:r w:rsidR="00935098">
        <w:rPr>
          <w:rFonts w:ascii="Arial" w:hAnsi="Arial" w:cs="Arial"/>
          <w:sz w:val="22"/>
          <w:szCs w:val="22"/>
          <w:lang w:val="es-ES_tradnl"/>
        </w:rPr>
        <w:t xml:space="preserve"> investigadores de referencia sobre el estudio del enveje</w:t>
      </w:r>
      <w:r w:rsidR="00FE1207">
        <w:rPr>
          <w:rFonts w:ascii="Arial" w:hAnsi="Arial" w:cs="Arial"/>
          <w:sz w:val="22"/>
          <w:szCs w:val="22"/>
          <w:lang w:val="es-ES_tradnl"/>
        </w:rPr>
        <w:t>cimiento, tuvieron el cuidado en tratar sus temas de manera</w:t>
      </w:r>
      <w:r w:rsidR="00935098">
        <w:rPr>
          <w:rFonts w:ascii="Arial" w:hAnsi="Arial" w:cs="Arial"/>
          <w:sz w:val="22"/>
          <w:szCs w:val="22"/>
          <w:lang w:val="es-ES_tradnl"/>
        </w:rPr>
        <w:t xml:space="preserve"> rigorosamente sensible y accesible.</w:t>
      </w:r>
    </w:p>
    <w:p w:rsidR="00935098" w:rsidRDefault="00FF334C" w:rsidP="00935098">
      <w:pPr>
        <w:spacing w:after="200"/>
        <w:ind w:firstLine="709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Tomando la v</w:t>
      </w:r>
      <w:r w:rsidR="003C329F">
        <w:rPr>
          <w:rFonts w:ascii="Arial" w:hAnsi="Arial" w:cs="Arial"/>
          <w:sz w:val="22"/>
          <w:szCs w:val="22"/>
          <w:lang w:val="es-ES_tradnl"/>
        </w:rPr>
        <w:t>ejez como uno de los destinos posibles de los procesos vitales, justifica que sigamos pensando, estudiando, investigando y escribiendo sobre ella, en lugar de negarla, asociarla a la proximidad con la muerte. Los autores, con e</w:t>
      </w:r>
      <w:r w:rsidR="00FE1207">
        <w:rPr>
          <w:rFonts w:ascii="Arial" w:hAnsi="Arial" w:cs="Arial"/>
          <w:sz w:val="22"/>
          <w:szCs w:val="22"/>
          <w:lang w:val="es-ES_tradnl"/>
        </w:rPr>
        <w:t>ste proyecto de libro, tienen la intención de</w:t>
      </w:r>
      <w:r w:rsidR="003C329F">
        <w:rPr>
          <w:rFonts w:ascii="Arial" w:hAnsi="Arial" w:cs="Arial"/>
          <w:sz w:val="22"/>
          <w:szCs w:val="22"/>
          <w:lang w:val="es-ES_tradnl"/>
        </w:rPr>
        <w:t xml:space="preserve"> ofrecer u</w:t>
      </w:r>
      <w:r w:rsidR="00FE1207">
        <w:rPr>
          <w:rFonts w:ascii="Arial" w:hAnsi="Arial" w:cs="Arial"/>
          <w:sz w:val="22"/>
          <w:szCs w:val="22"/>
          <w:lang w:val="es-ES_tradnl"/>
        </w:rPr>
        <w:t>na lectura que apunte para lo que existe</w:t>
      </w:r>
      <w:r w:rsidR="003C329F">
        <w:rPr>
          <w:rFonts w:ascii="Arial" w:hAnsi="Arial" w:cs="Arial"/>
          <w:sz w:val="22"/>
          <w:szCs w:val="22"/>
          <w:lang w:val="es-ES_tradnl"/>
        </w:rPr>
        <w:t xml:space="preserve"> de potencial en esta etapa de la vida.</w:t>
      </w:r>
    </w:p>
    <w:p w:rsidR="003C329F" w:rsidRDefault="003C329F" w:rsidP="00935098">
      <w:pPr>
        <w:spacing w:after="200"/>
        <w:ind w:firstLine="709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Después de largos años de estudios sistemáticos en un grupo en el Instituto de </w:t>
      </w:r>
      <w:r w:rsidR="00FE1207">
        <w:rPr>
          <w:rFonts w:ascii="Arial" w:hAnsi="Arial" w:cs="Arial"/>
          <w:sz w:val="22"/>
          <w:szCs w:val="22"/>
          <w:lang w:val="es-ES_tradnl"/>
        </w:rPr>
        <w:t>Psicología</w:t>
      </w:r>
      <w:r>
        <w:rPr>
          <w:rFonts w:ascii="Arial" w:hAnsi="Arial" w:cs="Arial"/>
          <w:sz w:val="22"/>
          <w:szCs w:val="22"/>
          <w:lang w:val="es-ES_tradnl"/>
        </w:rPr>
        <w:t xml:space="preserve"> de la Universidad Federal d</w:t>
      </w:r>
      <w:r w:rsidR="00152B39">
        <w:rPr>
          <w:rFonts w:ascii="Arial" w:hAnsi="Arial" w:cs="Arial"/>
          <w:sz w:val="22"/>
          <w:szCs w:val="22"/>
          <w:lang w:val="es-ES_tradnl"/>
        </w:rPr>
        <w:t>el Rio Grande del Sur-UFRGS, donde</w:t>
      </w:r>
      <w:r>
        <w:rPr>
          <w:rFonts w:ascii="Arial" w:hAnsi="Arial" w:cs="Arial"/>
          <w:sz w:val="22"/>
          <w:szCs w:val="22"/>
          <w:lang w:val="es-ES_tradnl"/>
        </w:rPr>
        <w:t xml:space="preserve"> los aut</w:t>
      </w:r>
      <w:r w:rsidR="00D46DEC">
        <w:rPr>
          <w:rFonts w:ascii="Arial" w:hAnsi="Arial" w:cs="Arial"/>
          <w:sz w:val="22"/>
          <w:szCs w:val="22"/>
          <w:lang w:val="es-ES_tradnl"/>
        </w:rPr>
        <w:t>ores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152B39">
        <w:rPr>
          <w:rFonts w:ascii="Arial" w:hAnsi="Arial" w:cs="Arial"/>
          <w:sz w:val="22"/>
          <w:szCs w:val="22"/>
          <w:lang w:val="es-ES_tradnl"/>
        </w:rPr>
        <w:t>hacemos</w:t>
      </w:r>
      <w:r w:rsidR="004B4441">
        <w:rPr>
          <w:rFonts w:ascii="Arial" w:hAnsi="Arial" w:cs="Arial"/>
          <w:sz w:val="22"/>
          <w:szCs w:val="22"/>
          <w:lang w:val="es-ES_tradnl"/>
        </w:rPr>
        <w:t xml:space="preserve"> parte, denominado: Estudios Interdisciplinares sobre el Envejecimiento, pensaron en organizar un libro que ofreciese la temática</w:t>
      </w:r>
      <w:r w:rsidR="00D46DEC">
        <w:rPr>
          <w:rFonts w:ascii="Arial" w:hAnsi="Arial" w:cs="Arial"/>
          <w:sz w:val="22"/>
          <w:szCs w:val="22"/>
          <w:lang w:val="es-ES_tradnl"/>
        </w:rPr>
        <w:t xml:space="preserve"> del envejecimiento sobre distintas</w:t>
      </w:r>
      <w:r w:rsidR="004B4441">
        <w:rPr>
          <w:rFonts w:ascii="Arial" w:hAnsi="Arial" w:cs="Arial"/>
          <w:sz w:val="22"/>
          <w:szCs w:val="22"/>
          <w:lang w:val="es-ES_tradnl"/>
        </w:rPr>
        <w:t xml:space="preserve"> miradas.</w:t>
      </w:r>
    </w:p>
    <w:p w:rsidR="004B4441" w:rsidRDefault="00D46DEC" w:rsidP="00935098">
      <w:pPr>
        <w:spacing w:after="200"/>
        <w:ind w:firstLine="709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Acostumbrados a</w:t>
      </w:r>
      <w:r w:rsidR="004B4441">
        <w:rPr>
          <w:rFonts w:ascii="Arial" w:hAnsi="Arial" w:cs="Arial"/>
          <w:sz w:val="22"/>
          <w:szCs w:val="22"/>
          <w:lang w:val="es-ES_tradnl"/>
        </w:rPr>
        <w:t xml:space="preserve"> analizar y acompañar artículos</w:t>
      </w:r>
      <w:r w:rsidR="0005517B">
        <w:rPr>
          <w:rFonts w:ascii="Arial" w:hAnsi="Arial" w:cs="Arial"/>
          <w:sz w:val="22"/>
          <w:szCs w:val="22"/>
          <w:lang w:val="es-ES_tradnl"/>
        </w:rPr>
        <w:t>, disertaciones y tesis que se oc</w:t>
      </w:r>
      <w:r w:rsidR="00165EFD">
        <w:rPr>
          <w:rFonts w:ascii="Arial" w:hAnsi="Arial" w:cs="Arial"/>
          <w:sz w:val="22"/>
          <w:szCs w:val="22"/>
          <w:lang w:val="es-ES_tradnl"/>
        </w:rPr>
        <w:t xml:space="preserve">upan de estudiar la vejez </w:t>
      </w:r>
      <w:r w:rsidR="003B7B37">
        <w:rPr>
          <w:rFonts w:ascii="Arial" w:hAnsi="Arial" w:cs="Arial"/>
          <w:sz w:val="22"/>
          <w:szCs w:val="22"/>
          <w:lang w:val="es-ES_tradnl"/>
        </w:rPr>
        <w:t xml:space="preserve">por </w:t>
      </w:r>
      <w:r w:rsidR="00165EFD" w:rsidRPr="003B7B37">
        <w:rPr>
          <w:rFonts w:ascii="Arial" w:hAnsi="Arial" w:cs="Arial"/>
          <w:sz w:val="22"/>
          <w:szCs w:val="22"/>
          <w:lang w:val="es-ES_tradnl"/>
        </w:rPr>
        <w:t>debajo</w:t>
      </w:r>
      <w:r w:rsidR="00165EFD">
        <w:rPr>
          <w:rFonts w:ascii="Arial" w:hAnsi="Arial" w:cs="Arial"/>
          <w:sz w:val="22"/>
          <w:szCs w:val="22"/>
          <w:lang w:val="es-ES_tradnl"/>
        </w:rPr>
        <w:t xml:space="preserve"> de</w:t>
      </w:r>
      <w:r w:rsidR="004B4441">
        <w:rPr>
          <w:rFonts w:ascii="Arial" w:hAnsi="Arial" w:cs="Arial"/>
          <w:sz w:val="22"/>
          <w:szCs w:val="22"/>
          <w:lang w:val="es-ES_tradnl"/>
        </w:rPr>
        <w:t xml:space="preserve"> diversos campos del conocimiento, se evidenciaba que había</w:t>
      </w:r>
      <w:r w:rsidR="00165EFD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A12434" w:rsidRPr="00A12434">
        <w:rPr>
          <w:rFonts w:ascii="Arial" w:hAnsi="Arial" w:cs="Arial"/>
          <w:sz w:val="22"/>
          <w:szCs w:val="22"/>
          <w:lang w:val="es-ES_tradnl"/>
        </w:rPr>
        <w:t>otro</w:t>
      </w:r>
      <w:r w:rsidR="00A12434">
        <w:rPr>
          <w:rFonts w:ascii="Arial" w:hAnsi="Arial" w:cs="Arial"/>
          <w:sz w:val="22"/>
          <w:szCs w:val="22"/>
          <w:lang w:val="es-ES_tradnl"/>
        </w:rPr>
        <w:t xml:space="preserve"> camino</w:t>
      </w:r>
      <w:r w:rsidR="004B4441">
        <w:rPr>
          <w:rFonts w:ascii="Arial" w:hAnsi="Arial" w:cs="Arial"/>
          <w:sz w:val="22"/>
          <w:szCs w:val="22"/>
          <w:lang w:val="es-ES_tradnl"/>
        </w:rPr>
        <w:t xml:space="preserve"> que hasta </w:t>
      </w:r>
      <w:r w:rsidR="00165EFD">
        <w:rPr>
          <w:rFonts w:ascii="Arial" w:hAnsi="Arial" w:cs="Arial"/>
          <w:sz w:val="22"/>
          <w:szCs w:val="22"/>
          <w:lang w:val="es-ES_tradnl"/>
        </w:rPr>
        <w:t>ese momento</w:t>
      </w:r>
      <w:r w:rsidR="00A12434">
        <w:rPr>
          <w:rFonts w:ascii="Arial" w:hAnsi="Arial" w:cs="Arial"/>
          <w:sz w:val="22"/>
          <w:szCs w:val="22"/>
          <w:lang w:val="es-ES_tradnl"/>
        </w:rPr>
        <w:t>,</w:t>
      </w:r>
      <w:r w:rsidR="00165EFD">
        <w:rPr>
          <w:rFonts w:ascii="Arial" w:hAnsi="Arial" w:cs="Arial"/>
          <w:sz w:val="22"/>
          <w:szCs w:val="22"/>
          <w:lang w:val="es-ES_tradnl"/>
        </w:rPr>
        <w:t xml:space="preserve"> se tomó con poca importancia, a saber</w:t>
      </w:r>
      <w:r w:rsidR="00152B39">
        <w:rPr>
          <w:rFonts w:ascii="Arial" w:hAnsi="Arial" w:cs="Arial"/>
          <w:sz w:val="22"/>
          <w:szCs w:val="22"/>
          <w:lang w:val="es-ES_tradnl"/>
        </w:rPr>
        <w:t>: hay</w:t>
      </w:r>
      <w:r w:rsidR="004B4441">
        <w:rPr>
          <w:rFonts w:ascii="Arial" w:hAnsi="Arial" w:cs="Arial"/>
          <w:sz w:val="22"/>
          <w:szCs w:val="22"/>
          <w:lang w:val="es-ES_tradnl"/>
        </w:rPr>
        <w:t xml:space="preserve"> un proceso vital en el envejecimiento. Es distinto de otras etapas de la vida hum</w:t>
      </w:r>
      <w:r w:rsidR="00152B39">
        <w:rPr>
          <w:rFonts w:ascii="Arial" w:hAnsi="Arial" w:cs="Arial"/>
          <w:sz w:val="22"/>
          <w:szCs w:val="22"/>
          <w:lang w:val="es-ES_tradnl"/>
        </w:rPr>
        <w:t xml:space="preserve">ana, pero no deja de ser </w:t>
      </w:r>
      <w:r w:rsidR="004B4441">
        <w:rPr>
          <w:rFonts w:ascii="Arial" w:hAnsi="Arial" w:cs="Arial"/>
          <w:sz w:val="22"/>
          <w:szCs w:val="22"/>
          <w:lang w:val="es-ES_tradnl"/>
        </w:rPr>
        <w:t xml:space="preserve">vital. </w:t>
      </w:r>
    </w:p>
    <w:p w:rsidR="004B4441" w:rsidRDefault="004B4441" w:rsidP="00197F6B">
      <w:pPr>
        <w:spacing w:after="200"/>
        <w:ind w:firstLine="709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lastRenderedPageBreak/>
        <w:t>Parti</w:t>
      </w:r>
      <w:r w:rsidR="006471BE">
        <w:rPr>
          <w:rFonts w:ascii="Arial" w:hAnsi="Arial" w:cs="Arial"/>
          <w:sz w:val="22"/>
          <w:szCs w:val="22"/>
          <w:lang w:val="es-ES_tradnl"/>
        </w:rPr>
        <w:t>endo de esta premisa se pusieron</w:t>
      </w:r>
      <w:bookmarkStart w:id="0" w:name="_GoBack"/>
      <w:bookmarkEnd w:id="0"/>
      <w:r w:rsidR="004B6D4F">
        <w:rPr>
          <w:rFonts w:ascii="Arial" w:hAnsi="Arial" w:cs="Arial"/>
          <w:sz w:val="22"/>
          <w:szCs w:val="22"/>
          <w:lang w:val="es-ES_tradnl"/>
        </w:rPr>
        <w:t xml:space="preserve"> en acción. Seguido de</w:t>
      </w:r>
      <w:r>
        <w:rPr>
          <w:rFonts w:ascii="Arial" w:hAnsi="Arial" w:cs="Arial"/>
          <w:sz w:val="22"/>
          <w:szCs w:val="22"/>
          <w:lang w:val="es-ES_tradnl"/>
        </w:rPr>
        <w:t xml:space="preserve"> esa idea</w:t>
      </w:r>
      <w:r w:rsidR="004B6D4F">
        <w:rPr>
          <w:rFonts w:ascii="Arial" w:hAnsi="Arial" w:cs="Arial"/>
          <w:sz w:val="22"/>
          <w:szCs w:val="22"/>
          <w:lang w:val="es-ES_tradnl"/>
        </w:rPr>
        <w:t>,</w:t>
      </w:r>
      <w:r>
        <w:rPr>
          <w:rFonts w:ascii="Arial" w:hAnsi="Arial" w:cs="Arial"/>
          <w:sz w:val="22"/>
          <w:szCs w:val="22"/>
          <w:lang w:val="es-ES_tradnl"/>
        </w:rPr>
        <w:t xml:space="preserve"> era necesario ofrecer a los estudios del envejecimie</w:t>
      </w:r>
      <w:r w:rsidR="004B6D4F">
        <w:rPr>
          <w:rFonts w:ascii="Arial" w:hAnsi="Arial" w:cs="Arial"/>
          <w:sz w:val="22"/>
          <w:szCs w:val="22"/>
          <w:lang w:val="es-ES_tradnl"/>
        </w:rPr>
        <w:t>nto, un libro que no se centraría</w:t>
      </w:r>
      <w:r>
        <w:rPr>
          <w:rFonts w:ascii="Arial" w:hAnsi="Arial" w:cs="Arial"/>
          <w:sz w:val="22"/>
          <w:szCs w:val="22"/>
          <w:lang w:val="es-ES_tradnl"/>
        </w:rPr>
        <w:t xml:space="preserve"> en </w:t>
      </w:r>
      <w:r w:rsidR="004B6D4F">
        <w:rPr>
          <w:rFonts w:ascii="Arial" w:hAnsi="Arial" w:cs="Arial"/>
          <w:sz w:val="22"/>
          <w:szCs w:val="22"/>
          <w:lang w:val="es-ES_tradnl"/>
        </w:rPr>
        <w:t xml:space="preserve">los </w:t>
      </w:r>
      <w:r>
        <w:rPr>
          <w:rFonts w:ascii="Arial" w:hAnsi="Arial" w:cs="Arial"/>
          <w:sz w:val="22"/>
          <w:szCs w:val="22"/>
          <w:lang w:val="es-ES_tradnl"/>
        </w:rPr>
        <w:t>aspectos de pierdas</w:t>
      </w:r>
      <w:r w:rsidR="004B6D4F">
        <w:rPr>
          <w:rFonts w:ascii="Arial" w:hAnsi="Arial" w:cs="Arial"/>
          <w:sz w:val="22"/>
          <w:szCs w:val="22"/>
          <w:lang w:val="es-ES_tradnl"/>
        </w:rPr>
        <w:t xml:space="preserve"> resultantes</w:t>
      </w:r>
      <w:r>
        <w:rPr>
          <w:rFonts w:ascii="Arial" w:hAnsi="Arial" w:cs="Arial"/>
          <w:sz w:val="22"/>
          <w:szCs w:val="22"/>
          <w:lang w:val="es-ES_tradnl"/>
        </w:rPr>
        <w:t xml:space="preserve"> del</w:t>
      </w:r>
      <w:r w:rsidR="004B6D4F">
        <w:rPr>
          <w:rFonts w:ascii="Arial" w:hAnsi="Arial" w:cs="Arial"/>
          <w:sz w:val="22"/>
          <w:szCs w:val="22"/>
          <w:lang w:val="es-ES_tradnl"/>
        </w:rPr>
        <w:t xml:space="preserve"> desgaste natural que trae los año</w:t>
      </w:r>
      <w:r>
        <w:rPr>
          <w:rFonts w:ascii="Arial" w:hAnsi="Arial" w:cs="Arial"/>
          <w:sz w:val="22"/>
          <w:szCs w:val="22"/>
          <w:lang w:val="es-ES_tradnl"/>
        </w:rPr>
        <w:t xml:space="preserve">, que muchas veces nos llevan a confundirlo con el destino </w:t>
      </w:r>
      <w:r w:rsidR="00197F6B">
        <w:rPr>
          <w:rFonts w:ascii="Arial" w:hAnsi="Arial" w:cs="Arial"/>
          <w:sz w:val="22"/>
          <w:szCs w:val="22"/>
          <w:lang w:val="es-ES_tradnl"/>
        </w:rPr>
        <w:t xml:space="preserve">patológico </w:t>
      </w:r>
      <w:r>
        <w:rPr>
          <w:rFonts w:ascii="Arial" w:hAnsi="Arial" w:cs="Arial"/>
          <w:sz w:val="22"/>
          <w:szCs w:val="22"/>
          <w:lang w:val="es-ES_tradnl"/>
        </w:rPr>
        <w:t>del envejecimiento</w:t>
      </w:r>
      <w:r w:rsidR="00197F6B">
        <w:rPr>
          <w:rFonts w:ascii="Arial" w:hAnsi="Arial" w:cs="Arial"/>
          <w:sz w:val="22"/>
          <w:szCs w:val="22"/>
          <w:lang w:val="es-ES_tradnl"/>
        </w:rPr>
        <w:t xml:space="preserve">. </w:t>
      </w:r>
      <w:r>
        <w:rPr>
          <w:rFonts w:ascii="Arial" w:hAnsi="Arial" w:cs="Arial"/>
          <w:sz w:val="22"/>
          <w:szCs w:val="22"/>
          <w:lang w:val="es-ES_tradnl"/>
        </w:rPr>
        <w:t xml:space="preserve">Los temas </w:t>
      </w:r>
      <w:r w:rsidR="005A2468">
        <w:rPr>
          <w:rFonts w:ascii="Arial" w:hAnsi="Arial" w:cs="Arial"/>
          <w:sz w:val="22"/>
          <w:szCs w:val="22"/>
          <w:lang w:val="es-ES_tradnl"/>
        </w:rPr>
        <w:t xml:space="preserve">que se tratan en este libro no niegan a </w:t>
      </w:r>
      <w:r w:rsidR="00FF334C">
        <w:rPr>
          <w:rFonts w:ascii="Arial" w:hAnsi="Arial" w:cs="Arial"/>
          <w:sz w:val="22"/>
          <w:szCs w:val="22"/>
          <w:lang w:val="es-ES_tradnl"/>
        </w:rPr>
        <w:t>la v</w:t>
      </w:r>
      <w:r>
        <w:rPr>
          <w:rFonts w:ascii="Arial" w:hAnsi="Arial" w:cs="Arial"/>
          <w:sz w:val="22"/>
          <w:szCs w:val="22"/>
          <w:lang w:val="es-ES_tradnl"/>
        </w:rPr>
        <w:t xml:space="preserve">ejez, </w:t>
      </w:r>
      <w:r w:rsidR="005A2468">
        <w:rPr>
          <w:rFonts w:ascii="Arial" w:hAnsi="Arial" w:cs="Arial"/>
          <w:sz w:val="22"/>
          <w:szCs w:val="22"/>
          <w:lang w:val="es-ES_tradnl"/>
        </w:rPr>
        <w:t xml:space="preserve">a </w:t>
      </w:r>
      <w:r>
        <w:rPr>
          <w:rFonts w:ascii="Arial" w:hAnsi="Arial" w:cs="Arial"/>
          <w:sz w:val="22"/>
          <w:szCs w:val="22"/>
          <w:lang w:val="es-ES_tradnl"/>
        </w:rPr>
        <w:t xml:space="preserve">la fragilidad orgánica y funcional, </w:t>
      </w:r>
      <w:r w:rsidRPr="005A2468">
        <w:rPr>
          <w:rFonts w:ascii="Arial" w:hAnsi="Arial" w:cs="Arial"/>
          <w:sz w:val="22"/>
          <w:szCs w:val="22"/>
          <w:lang w:val="es-ES_tradnl"/>
        </w:rPr>
        <w:t>predisponen</w:t>
      </w:r>
      <w:r>
        <w:rPr>
          <w:rFonts w:ascii="Arial" w:hAnsi="Arial" w:cs="Arial"/>
          <w:sz w:val="22"/>
          <w:szCs w:val="22"/>
          <w:lang w:val="es-ES_tradnl"/>
        </w:rPr>
        <w:t xml:space="preserve"> a la enfermedad</w:t>
      </w:r>
      <w:r w:rsidR="005A2468">
        <w:rPr>
          <w:rFonts w:ascii="Arial" w:hAnsi="Arial" w:cs="Arial"/>
          <w:sz w:val="22"/>
          <w:szCs w:val="22"/>
          <w:lang w:val="es-ES_tradnl"/>
        </w:rPr>
        <w:t>, pero r</w:t>
      </w:r>
      <w:r w:rsidR="00197F6B">
        <w:rPr>
          <w:rFonts w:ascii="Arial" w:hAnsi="Arial" w:cs="Arial"/>
          <w:sz w:val="22"/>
          <w:szCs w:val="22"/>
          <w:lang w:val="es-ES_tradnl"/>
        </w:rPr>
        <w:t>evelan que otras miradas</w:t>
      </w:r>
      <w:r>
        <w:rPr>
          <w:rFonts w:ascii="Arial" w:hAnsi="Arial" w:cs="Arial"/>
          <w:sz w:val="22"/>
          <w:szCs w:val="22"/>
          <w:lang w:val="es-ES_tradnl"/>
        </w:rPr>
        <w:t xml:space="preserve"> son posibles y nos interesaba resaltar. </w:t>
      </w:r>
    </w:p>
    <w:p w:rsidR="004B4441" w:rsidRDefault="005A2468" w:rsidP="00935098">
      <w:pPr>
        <w:spacing w:after="200"/>
        <w:ind w:firstLine="709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Por lo tanto, el viejo o el anciano</w:t>
      </w:r>
      <w:r w:rsidR="004B4441">
        <w:rPr>
          <w:rFonts w:ascii="Arial" w:hAnsi="Arial" w:cs="Arial"/>
          <w:sz w:val="22"/>
          <w:szCs w:val="22"/>
          <w:lang w:val="es-ES_tradnl"/>
        </w:rPr>
        <w:t xml:space="preserve"> se </w:t>
      </w:r>
      <w:r>
        <w:rPr>
          <w:rFonts w:ascii="Arial" w:hAnsi="Arial" w:cs="Arial"/>
          <w:sz w:val="22"/>
          <w:szCs w:val="22"/>
          <w:lang w:val="es-ES_tradnl"/>
        </w:rPr>
        <w:t>convirtió en</w:t>
      </w:r>
      <w:r w:rsidR="004B4441">
        <w:rPr>
          <w:rFonts w:ascii="Arial" w:hAnsi="Arial" w:cs="Arial"/>
          <w:sz w:val="22"/>
          <w:szCs w:val="22"/>
          <w:lang w:val="es-ES_tradnl"/>
        </w:rPr>
        <w:t xml:space="preserve"> el objeto de interés</w:t>
      </w:r>
      <w:r>
        <w:rPr>
          <w:rFonts w:ascii="Arial" w:hAnsi="Arial" w:cs="Arial"/>
          <w:sz w:val="22"/>
          <w:szCs w:val="22"/>
          <w:lang w:val="es-ES_tradnl"/>
        </w:rPr>
        <w:t xml:space="preserve"> central en</w:t>
      </w:r>
      <w:r w:rsidR="004B4441">
        <w:rPr>
          <w:rFonts w:ascii="Arial" w:hAnsi="Arial" w:cs="Arial"/>
          <w:sz w:val="22"/>
          <w:szCs w:val="22"/>
          <w:lang w:val="es-ES_tradnl"/>
        </w:rPr>
        <w:t xml:space="preserve"> este libro. Todos nosotros, autores y investigadores, pensamos en ofrecer un libro que hablase de las personas, de </w:t>
      </w:r>
      <w:r>
        <w:rPr>
          <w:rFonts w:ascii="Arial" w:hAnsi="Arial" w:cs="Arial"/>
          <w:sz w:val="22"/>
          <w:szCs w:val="22"/>
          <w:lang w:val="es-ES_tradnl"/>
        </w:rPr>
        <w:t xml:space="preserve">los </w:t>
      </w:r>
      <w:r w:rsidR="004B4441">
        <w:rPr>
          <w:rFonts w:ascii="Arial" w:hAnsi="Arial" w:cs="Arial"/>
          <w:sz w:val="22"/>
          <w:szCs w:val="22"/>
          <w:lang w:val="es-ES_tradnl"/>
        </w:rPr>
        <w:t>suj</w:t>
      </w:r>
      <w:r>
        <w:rPr>
          <w:rFonts w:ascii="Arial" w:hAnsi="Arial" w:cs="Arial"/>
          <w:sz w:val="22"/>
          <w:szCs w:val="22"/>
          <w:lang w:val="es-ES_tradnl"/>
        </w:rPr>
        <w:t>etos de sus historias, deseando la</w:t>
      </w:r>
      <w:r w:rsidR="004B4441">
        <w:rPr>
          <w:rFonts w:ascii="Arial" w:hAnsi="Arial" w:cs="Arial"/>
          <w:sz w:val="22"/>
          <w:szCs w:val="22"/>
          <w:lang w:val="es-ES_tradnl"/>
        </w:rPr>
        <w:t xml:space="preserve"> vid</w:t>
      </w:r>
      <w:r>
        <w:rPr>
          <w:rFonts w:ascii="Arial" w:hAnsi="Arial" w:cs="Arial"/>
          <w:sz w:val="22"/>
          <w:szCs w:val="22"/>
          <w:lang w:val="es-ES_tradnl"/>
        </w:rPr>
        <w:t xml:space="preserve">a, sin perder la dignidad y </w:t>
      </w:r>
      <w:r w:rsidR="004B4441">
        <w:rPr>
          <w:rFonts w:ascii="Arial" w:hAnsi="Arial" w:cs="Arial"/>
          <w:sz w:val="22"/>
          <w:szCs w:val="22"/>
          <w:lang w:val="es-ES_tradnl"/>
        </w:rPr>
        <w:t>la condición humana,</w:t>
      </w:r>
      <w:r w:rsidR="004B4441" w:rsidRPr="00A412BC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A412BC" w:rsidRPr="00A412BC">
        <w:rPr>
          <w:rFonts w:ascii="Arial" w:hAnsi="Arial" w:cs="Arial"/>
          <w:sz w:val="22"/>
          <w:szCs w:val="22"/>
          <w:lang w:val="es-ES_tradnl"/>
        </w:rPr>
        <w:t>por fin,</w:t>
      </w:r>
      <w:r w:rsidR="004B4441">
        <w:rPr>
          <w:rFonts w:ascii="Arial" w:hAnsi="Arial" w:cs="Arial"/>
          <w:sz w:val="22"/>
          <w:szCs w:val="22"/>
          <w:lang w:val="es-ES_tradnl"/>
        </w:rPr>
        <w:t xml:space="preserve"> viejos en su ciudadanía.</w:t>
      </w:r>
    </w:p>
    <w:p w:rsidR="004B4441" w:rsidRDefault="004B4441" w:rsidP="00935098">
      <w:pPr>
        <w:spacing w:after="200"/>
        <w:ind w:firstLine="709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Buscamos </w:t>
      </w:r>
      <w:r w:rsidR="00A412BC">
        <w:rPr>
          <w:rFonts w:ascii="Arial" w:hAnsi="Arial" w:cs="Arial"/>
          <w:sz w:val="22"/>
          <w:szCs w:val="22"/>
          <w:lang w:val="es-ES_tradnl"/>
        </w:rPr>
        <w:t>a un grupo de estudiosos que nos acompañe</w:t>
      </w:r>
      <w:r w:rsidR="005558B1">
        <w:rPr>
          <w:rFonts w:ascii="Arial" w:hAnsi="Arial" w:cs="Arial"/>
          <w:sz w:val="22"/>
          <w:szCs w:val="22"/>
          <w:lang w:val="es-ES_tradnl"/>
        </w:rPr>
        <w:t>,</w:t>
      </w:r>
      <w:r w:rsidR="00580B6C">
        <w:rPr>
          <w:rFonts w:ascii="Arial" w:hAnsi="Arial" w:cs="Arial"/>
          <w:sz w:val="22"/>
          <w:szCs w:val="22"/>
          <w:lang w:val="es-ES_tradnl"/>
        </w:rPr>
        <w:t xml:space="preserve"> en la alegría del entendimiento de los enigmas de la vida</w:t>
      </w:r>
      <w:r w:rsidR="005558B1">
        <w:rPr>
          <w:rFonts w:ascii="Arial" w:hAnsi="Arial" w:cs="Arial"/>
          <w:sz w:val="22"/>
          <w:szCs w:val="22"/>
          <w:lang w:val="es-ES_tradnl"/>
        </w:rPr>
        <w:t xml:space="preserve"> y</w:t>
      </w:r>
      <w:r w:rsidR="00580B6C">
        <w:rPr>
          <w:rFonts w:ascii="Arial" w:hAnsi="Arial" w:cs="Arial"/>
          <w:sz w:val="22"/>
          <w:szCs w:val="22"/>
          <w:lang w:val="es-ES_tradnl"/>
        </w:rPr>
        <w:t xml:space="preserve"> en su p</w:t>
      </w:r>
      <w:r w:rsidR="005558B1">
        <w:rPr>
          <w:rFonts w:ascii="Arial" w:hAnsi="Arial" w:cs="Arial"/>
          <w:sz w:val="22"/>
          <w:szCs w:val="22"/>
          <w:lang w:val="es-ES_tradnl"/>
        </w:rPr>
        <w:t>aso</w:t>
      </w:r>
      <w:r w:rsidR="00580B6C">
        <w:rPr>
          <w:rFonts w:ascii="Arial" w:hAnsi="Arial" w:cs="Arial"/>
          <w:sz w:val="22"/>
          <w:szCs w:val="22"/>
          <w:lang w:val="es-ES_tradnl"/>
        </w:rPr>
        <w:t xml:space="preserve"> irreversible del tiempo. Encontramos amigos, investigadores como n</w:t>
      </w:r>
      <w:r w:rsidR="00A412BC">
        <w:rPr>
          <w:rFonts w:ascii="Arial" w:hAnsi="Arial" w:cs="Arial"/>
          <w:sz w:val="22"/>
          <w:szCs w:val="22"/>
          <w:lang w:val="es-ES_tradnl"/>
        </w:rPr>
        <w:t>osotros, con ganas de contar es</w:t>
      </w:r>
      <w:r w:rsidR="00580B6C">
        <w:rPr>
          <w:rFonts w:ascii="Arial" w:hAnsi="Arial" w:cs="Arial"/>
          <w:sz w:val="22"/>
          <w:szCs w:val="22"/>
          <w:lang w:val="es-ES_tradnl"/>
        </w:rPr>
        <w:t>as his</w:t>
      </w:r>
      <w:r w:rsidR="00FF334C">
        <w:rPr>
          <w:rFonts w:ascii="Arial" w:hAnsi="Arial" w:cs="Arial"/>
          <w:sz w:val="22"/>
          <w:szCs w:val="22"/>
          <w:lang w:val="es-ES_tradnl"/>
        </w:rPr>
        <w:t>torias sobre el proceso de la v</w:t>
      </w:r>
      <w:r w:rsidR="00580B6C">
        <w:rPr>
          <w:rFonts w:ascii="Arial" w:hAnsi="Arial" w:cs="Arial"/>
          <w:sz w:val="22"/>
          <w:szCs w:val="22"/>
          <w:lang w:val="es-ES_tradnl"/>
        </w:rPr>
        <w:t xml:space="preserve">ejez. Todos </w:t>
      </w:r>
      <w:r w:rsidR="005558B1">
        <w:rPr>
          <w:rFonts w:ascii="Arial" w:hAnsi="Arial" w:cs="Arial"/>
          <w:sz w:val="22"/>
          <w:szCs w:val="22"/>
          <w:lang w:val="es-ES_tradnl"/>
        </w:rPr>
        <w:t>ya involucrados,</w:t>
      </w:r>
      <w:r w:rsidR="00580B6C">
        <w:rPr>
          <w:rFonts w:ascii="Arial" w:hAnsi="Arial" w:cs="Arial"/>
          <w:sz w:val="22"/>
          <w:szCs w:val="22"/>
          <w:lang w:val="es-ES_tradnl"/>
        </w:rPr>
        <w:t xml:space="preserve"> desde hace mucho tiempo</w:t>
      </w:r>
      <w:r w:rsidR="005558B1">
        <w:rPr>
          <w:rFonts w:ascii="Arial" w:hAnsi="Arial" w:cs="Arial"/>
          <w:sz w:val="22"/>
          <w:szCs w:val="22"/>
          <w:lang w:val="es-ES_tradnl"/>
        </w:rPr>
        <w:t>,</w:t>
      </w:r>
      <w:r w:rsidR="00580B6C">
        <w:rPr>
          <w:rFonts w:ascii="Arial" w:hAnsi="Arial" w:cs="Arial"/>
          <w:sz w:val="22"/>
          <w:szCs w:val="22"/>
          <w:lang w:val="es-ES_tradnl"/>
        </w:rPr>
        <w:t xml:space="preserve"> con estos estudios, preocu</w:t>
      </w:r>
      <w:r w:rsidR="005558B1">
        <w:rPr>
          <w:rFonts w:ascii="Arial" w:hAnsi="Arial" w:cs="Arial"/>
          <w:sz w:val="22"/>
          <w:szCs w:val="22"/>
          <w:lang w:val="es-ES_tradnl"/>
        </w:rPr>
        <w:t>pados en multiplicar, en sus prá</w:t>
      </w:r>
      <w:r w:rsidR="00580B6C">
        <w:rPr>
          <w:rFonts w:ascii="Arial" w:hAnsi="Arial" w:cs="Arial"/>
          <w:sz w:val="22"/>
          <w:szCs w:val="22"/>
          <w:lang w:val="es-ES_tradnl"/>
        </w:rPr>
        <w:t>cticas,</w:t>
      </w:r>
      <w:r w:rsidR="005558B1">
        <w:rPr>
          <w:rFonts w:ascii="Arial" w:hAnsi="Arial" w:cs="Arial"/>
          <w:sz w:val="22"/>
          <w:szCs w:val="22"/>
          <w:lang w:val="es-ES_tradnl"/>
        </w:rPr>
        <w:t xml:space="preserve"> una visión humanizadora</w:t>
      </w:r>
      <w:r w:rsidR="00FF334C">
        <w:rPr>
          <w:rFonts w:ascii="Arial" w:hAnsi="Arial" w:cs="Arial"/>
          <w:sz w:val="22"/>
          <w:szCs w:val="22"/>
          <w:lang w:val="es-ES_tradnl"/>
        </w:rPr>
        <w:t xml:space="preserve"> de la v</w:t>
      </w:r>
      <w:r w:rsidR="005558B1">
        <w:rPr>
          <w:rFonts w:ascii="Arial" w:hAnsi="Arial" w:cs="Arial"/>
          <w:sz w:val="22"/>
          <w:szCs w:val="22"/>
          <w:lang w:val="es-ES_tradnl"/>
        </w:rPr>
        <w:t>ejez. Invitamos a</w:t>
      </w:r>
      <w:r w:rsidR="00580B6C">
        <w:rPr>
          <w:rFonts w:ascii="Arial" w:hAnsi="Arial" w:cs="Arial"/>
          <w:sz w:val="22"/>
          <w:szCs w:val="22"/>
          <w:lang w:val="es-ES_tradnl"/>
        </w:rPr>
        <w:t xml:space="preserve"> esta obra</w:t>
      </w:r>
      <w:r w:rsidR="005558B1">
        <w:rPr>
          <w:rFonts w:ascii="Arial" w:hAnsi="Arial" w:cs="Arial"/>
          <w:sz w:val="22"/>
          <w:szCs w:val="22"/>
          <w:lang w:val="es-ES_tradnl"/>
        </w:rPr>
        <w:t>,</w:t>
      </w:r>
      <w:r w:rsidR="00580B6C">
        <w:rPr>
          <w:rFonts w:ascii="Arial" w:hAnsi="Arial" w:cs="Arial"/>
          <w:sz w:val="22"/>
          <w:szCs w:val="22"/>
          <w:lang w:val="es-ES_tradnl"/>
        </w:rPr>
        <w:t xml:space="preserve"> autores que trajeron en sus textos, segundo Sergio Antonio Carlos</w:t>
      </w:r>
      <w:r w:rsidR="005558B1">
        <w:rPr>
          <w:rFonts w:ascii="Arial" w:hAnsi="Arial" w:cs="Arial"/>
          <w:sz w:val="22"/>
          <w:szCs w:val="22"/>
          <w:lang w:val="es-ES_tradnl"/>
        </w:rPr>
        <w:t>,</w:t>
      </w:r>
      <w:r w:rsidR="00580B6C">
        <w:rPr>
          <w:rFonts w:ascii="Arial" w:hAnsi="Arial" w:cs="Arial"/>
          <w:sz w:val="22"/>
          <w:szCs w:val="22"/>
          <w:lang w:val="es-ES_tradnl"/>
        </w:rPr>
        <w:t xml:space="preserve"> “el apetito por el infinito”.</w:t>
      </w:r>
    </w:p>
    <w:p w:rsidR="00580B6C" w:rsidRDefault="00580B6C" w:rsidP="00580B6C">
      <w:pPr>
        <w:spacing w:after="200"/>
        <w:ind w:firstLine="709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Este libro, no pretende ser so</w:t>
      </w:r>
      <w:r w:rsidR="001B7C6F">
        <w:rPr>
          <w:rFonts w:ascii="Arial" w:hAnsi="Arial" w:cs="Arial"/>
          <w:sz w:val="22"/>
          <w:szCs w:val="22"/>
          <w:lang w:val="es-ES_tradnl"/>
        </w:rPr>
        <w:t>lamente un libro má</w:t>
      </w:r>
      <w:r w:rsidR="00FF334C">
        <w:rPr>
          <w:rFonts w:ascii="Arial" w:hAnsi="Arial" w:cs="Arial"/>
          <w:sz w:val="22"/>
          <w:szCs w:val="22"/>
          <w:lang w:val="es-ES_tradnl"/>
        </w:rPr>
        <w:t>s sobre la v</w:t>
      </w:r>
      <w:r w:rsidR="001B7C6F">
        <w:rPr>
          <w:rFonts w:ascii="Arial" w:hAnsi="Arial" w:cs="Arial"/>
          <w:sz w:val="22"/>
          <w:szCs w:val="22"/>
          <w:lang w:val="es-ES_tradnl"/>
        </w:rPr>
        <w:t>ejez, sino que</w:t>
      </w:r>
      <w:r>
        <w:rPr>
          <w:rFonts w:ascii="Arial" w:hAnsi="Arial" w:cs="Arial"/>
          <w:sz w:val="22"/>
          <w:szCs w:val="22"/>
          <w:lang w:val="es-ES_tradnl"/>
        </w:rPr>
        <w:t xml:space="preserve"> se propo</w:t>
      </w:r>
      <w:r w:rsidR="001B7C6F">
        <w:rPr>
          <w:rFonts w:ascii="Arial" w:hAnsi="Arial" w:cs="Arial"/>
          <w:sz w:val="22"/>
          <w:szCs w:val="22"/>
          <w:lang w:val="es-ES_tradnl"/>
        </w:rPr>
        <w:t>ne a una reflexión teórica y prá</w:t>
      </w:r>
      <w:r>
        <w:rPr>
          <w:rFonts w:ascii="Arial" w:hAnsi="Arial" w:cs="Arial"/>
          <w:sz w:val="22"/>
          <w:szCs w:val="22"/>
          <w:lang w:val="es-ES_tradnl"/>
        </w:rPr>
        <w:t>ctica sobre la temática del envejecimiento. Todos las miradas revelan un profundo respecto por el sujeto que envejece</w:t>
      </w:r>
      <w:r w:rsidR="00F9269A">
        <w:rPr>
          <w:rFonts w:ascii="Arial" w:hAnsi="Arial" w:cs="Arial"/>
          <w:sz w:val="22"/>
          <w:szCs w:val="22"/>
          <w:lang w:val="es-ES_tradnl"/>
        </w:rPr>
        <w:t>,</w:t>
      </w:r>
      <w:r>
        <w:rPr>
          <w:rFonts w:ascii="Arial" w:hAnsi="Arial" w:cs="Arial"/>
          <w:sz w:val="22"/>
          <w:szCs w:val="22"/>
          <w:lang w:val="es-ES_tradnl"/>
        </w:rPr>
        <w:t xml:space="preserve"> al mismo tiempo en que resalta </w:t>
      </w:r>
      <w:r w:rsidR="00FF334C">
        <w:rPr>
          <w:rFonts w:ascii="Arial" w:hAnsi="Arial" w:cs="Arial"/>
          <w:sz w:val="22"/>
          <w:szCs w:val="22"/>
          <w:lang w:val="es-ES_tradnl"/>
        </w:rPr>
        <w:t>la humanidad de la vida en la v</w:t>
      </w:r>
      <w:r>
        <w:rPr>
          <w:rFonts w:ascii="Arial" w:hAnsi="Arial" w:cs="Arial"/>
          <w:sz w:val="22"/>
          <w:szCs w:val="22"/>
          <w:lang w:val="es-ES_tradnl"/>
        </w:rPr>
        <w:t>ejez.</w:t>
      </w:r>
    </w:p>
    <w:p w:rsidR="00580B6C" w:rsidRDefault="00580B6C" w:rsidP="00580B6C">
      <w:pPr>
        <w:spacing w:after="200"/>
        <w:ind w:firstLine="709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El lector a l</w:t>
      </w:r>
      <w:r w:rsidR="00F9269A">
        <w:rPr>
          <w:rFonts w:ascii="Arial" w:hAnsi="Arial" w:cs="Arial"/>
          <w:sz w:val="22"/>
          <w:szCs w:val="22"/>
          <w:lang w:val="es-ES_tradnl"/>
        </w:rPr>
        <w:t>o largo de su lectura, desde los</w:t>
      </w:r>
      <w:r>
        <w:rPr>
          <w:rFonts w:ascii="Arial" w:hAnsi="Arial" w:cs="Arial"/>
          <w:sz w:val="22"/>
          <w:szCs w:val="22"/>
          <w:lang w:val="es-ES_tradnl"/>
        </w:rPr>
        <w:t xml:space="preserve"> primeros capítulos</w:t>
      </w:r>
      <w:r w:rsidR="00F9269A">
        <w:rPr>
          <w:rFonts w:ascii="Arial" w:hAnsi="Arial" w:cs="Arial"/>
          <w:sz w:val="22"/>
          <w:szCs w:val="22"/>
          <w:lang w:val="es-ES_tradnl"/>
        </w:rPr>
        <w:t>, identificará</w:t>
      </w:r>
      <w:r>
        <w:rPr>
          <w:rFonts w:ascii="Arial" w:hAnsi="Arial" w:cs="Arial"/>
          <w:sz w:val="22"/>
          <w:szCs w:val="22"/>
          <w:lang w:val="es-ES_tradnl"/>
        </w:rPr>
        <w:t xml:space="preserve"> la importancia de la interdisciplinari</w:t>
      </w:r>
      <w:r w:rsidR="00F9269A">
        <w:rPr>
          <w:rFonts w:ascii="Arial" w:hAnsi="Arial" w:cs="Arial"/>
          <w:sz w:val="22"/>
          <w:szCs w:val="22"/>
          <w:lang w:val="es-ES_tradnl"/>
        </w:rPr>
        <w:t>e</w:t>
      </w:r>
      <w:r>
        <w:rPr>
          <w:rFonts w:ascii="Arial" w:hAnsi="Arial" w:cs="Arial"/>
          <w:sz w:val="22"/>
          <w:szCs w:val="22"/>
          <w:lang w:val="es-ES_tradnl"/>
        </w:rPr>
        <w:t xml:space="preserve">dad </w:t>
      </w:r>
      <w:r w:rsidR="00F9269A">
        <w:rPr>
          <w:rFonts w:ascii="Arial" w:hAnsi="Arial" w:cs="Arial"/>
          <w:sz w:val="22"/>
          <w:szCs w:val="22"/>
          <w:lang w:val="es-ES_tradnl"/>
        </w:rPr>
        <w:t>q</w:t>
      </w:r>
      <w:r w:rsidR="00A412BC">
        <w:rPr>
          <w:rFonts w:ascii="Arial" w:hAnsi="Arial" w:cs="Arial"/>
          <w:sz w:val="22"/>
          <w:szCs w:val="22"/>
          <w:lang w:val="es-ES_tradnl"/>
        </w:rPr>
        <w:t>ue va tejiendo, en sus diversos</w:t>
      </w:r>
      <w:r w:rsidR="00F9269A">
        <w:rPr>
          <w:rFonts w:ascii="Arial" w:hAnsi="Arial" w:cs="Arial"/>
          <w:sz w:val="22"/>
          <w:szCs w:val="22"/>
          <w:lang w:val="es-ES_tradnl"/>
        </w:rPr>
        <w:t xml:space="preserve"> campos de</w:t>
      </w:r>
      <w:r w:rsidR="00A412BC">
        <w:rPr>
          <w:rFonts w:ascii="Arial" w:hAnsi="Arial" w:cs="Arial"/>
          <w:sz w:val="22"/>
          <w:szCs w:val="22"/>
          <w:lang w:val="es-ES_tradnl"/>
        </w:rPr>
        <w:t>l</w:t>
      </w:r>
      <w:r w:rsidR="00F9269A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conocimiento, una lectura sobre el</w:t>
      </w:r>
      <w:r w:rsidR="00F9269A">
        <w:rPr>
          <w:rFonts w:ascii="Arial" w:hAnsi="Arial" w:cs="Arial"/>
          <w:sz w:val="22"/>
          <w:szCs w:val="22"/>
          <w:lang w:val="es-ES_tradnl"/>
        </w:rPr>
        <w:t xml:space="preserve"> envejecimiento en las </w:t>
      </w:r>
      <w:r w:rsidR="00551512">
        <w:rPr>
          <w:rFonts w:ascii="Arial" w:hAnsi="Arial" w:cs="Arial"/>
          <w:sz w:val="22"/>
          <w:szCs w:val="22"/>
          <w:lang w:val="es-ES_tradnl"/>
        </w:rPr>
        <w:t>bases</w:t>
      </w:r>
      <w:r>
        <w:rPr>
          <w:rFonts w:ascii="Arial" w:hAnsi="Arial" w:cs="Arial"/>
          <w:sz w:val="22"/>
          <w:szCs w:val="22"/>
          <w:lang w:val="es-ES_tradnl"/>
        </w:rPr>
        <w:t xml:space="preserve"> indisociables </w:t>
      </w:r>
      <w:r w:rsidR="00551512">
        <w:rPr>
          <w:rFonts w:ascii="Arial" w:hAnsi="Arial" w:cs="Arial"/>
          <w:sz w:val="22"/>
          <w:szCs w:val="22"/>
          <w:lang w:val="es-ES_tradnl"/>
        </w:rPr>
        <w:t>de la cultura y del social, má</w:t>
      </w:r>
      <w:r>
        <w:rPr>
          <w:rFonts w:ascii="Arial" w:hAnsi="Arial" w:cs="Arial"/>
          <w:sz w:val="22"/>
          <w:szCs w:val="22"/>
          <w:lang w:val="es-ES_tradnl"/>
        </w:rPr>
        <w:t>s allá de las referencias puramente biológicas</w:t>
      </w:r>
      <w:r w:rsidR="00551512">
        <w:rPr>
          <w:rFonts w:ascii="Arial" w:hAnsi="Arial" w:cs="Arial"/>
          <w:sz w:val="22"/>
          <w:szCs w:val="22"/>
          <w:lang w:val="es-ES_tradnl"/>
        </w:rPr>
        <w:t xml:space="preserve"> del ser humano. Dicho</w:t>
      </w:r>
      <w:r>
        <w:rPr>
          <w:rFonts w:ascii="Arial" w:hAnsi="Arial" w:cs="Arial"/>
          <w:sz w:val="22"/>
          <w:szCs w:val="22"/>
          <w:lang w:val="es-ES_tradnl"/>
        </w:rPr>
        <w:t xml:space="preserve"> de otra manera, es necesario entender el ser humano como un ser biopsicosocial.</w:t>
      </w:r>
    </w:p>
    <w:p w:rsidR="00580B6C" w:rsidRDefault="00580B6C" w:rsidP="00580B6C">
      <w:pPr>
        <w:spacing w:after="200"/>
        <w:ind w:firstLine="709"/>
        <w:jc w:val="both"/>
        <w:rPr>
          <w:rFonts w:ascii="Arial" w:hAnsi="Arial" w:cs="Arial"/>
          <w:i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Siguiendo este objetivo</w:t>
      </w:r>
      <w:r w:rsidR="00551512">
        <w:rPr>
          <w:rFonts w:ascii="Arial" w:hAnsi="Arial" w:cs="Arial"/>
          <w:sz w:val="22"/>
          <w:szCs w:val="22"/>
          <w:lang w:val="es-ES_tradnl"/>
        </w:rPr>
        <w:t>,</w:t>
      </w:r>
      <w:r>
        <w:rPr>
          <w:rFonts w:ascii="Arial" w:hAnsi="Arial" w:cs="Arial"/>
          <w:sz w:val="22"/>
          <w:szCs w:val="22"/>
          <w:lang w:val="es-ES_tradnl"/>
        </w:rPr>
        <w:t xml:space="preserve"> el filosofo José Oliveira y la psicóloga Ligia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Py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>, desarrollan</w:t>
      </w:r>
      <w:r w:rsidR="00551512">
        <w:rPr>
          <w:rFonts w:ascii="Arial" w:hAnsi="Arial" w:cs="Arial"/>
          <w:sz w:val="22"/>
          <w:szCs w:val="22"/>
          <w:lang w:val="es-ES_tradnl"/>
        </w:rPr>
        <w:t>, en el primer capí</w:t>
      </w:r>
      <w:r>
        <w:rPr>
          <w:rFonts w:ascii="Arial" w:hAnsi="Arial" w:cs="Arial"/>
          <w:sz w:val="22"/>
          <w:szCs w:val="22"/>
          <w:lang w:val="es-ES_tradnl"/>
        </w:rPr>
        <w:t>tulo</w:t>
      </w:r>
      <w:r w:rsidR="00551512">
        <w:rPr>
          <w:rFonts w:ascii="Arial" w:hAnsi="Arial" w:cs="Arial"/>
          <w:sz w:val="22"/>
          <w:szCs w:val="22"/>
          <w:lang w:val="es-ES_tradnl"/>
        </w:rPr>
        <w:t>,</w:t>
      </w:r>
      <w:r>
        <w:rPr>
          <w:rFonts w:ascii="Arial" w:hAnsi="Arial" w:cs="Arial"/>
          <w:sz w:val="22"/>
          <w:szCs w:val="22"/>
          <w:lang w:val="es-ES_tradnl"/>
        </w:rPr>
        <w:t xml:space="preserve"> la relación del humano con el tiempo, </w:t>
      </w:r>
      <w:r w:rsidR="00551512">
        <w:rPr>
          <w:rFonts w:ascii="Arial" w:hAnsi="Arial" w:cs="Arial"/>
          <w:sz w:val="22"/>
          <w:szCs w:val="22"/>
          <w:lang w:val="es-ES_tradnl"/>
        </w:rPr>
        <w:t>afirmando</w:t>
      </w:r>
      <w:r>
        <w:rPr>
          <w:rFonts w:ascii="Arial" w:hAnsi="Arial" w:cs="Arial"/>
          <w:sz w:val="22"/>
          <w:szCs w:val="22"/>
          <w:lang w:val="es-ES_tradnl"/>
        </w:rPr>
        <w:t xml:space="preserve"> que: </w:t>
      </w:r>
      <w:r w:rsidR="00503493">
        <w:rPr>
          <w:rFonts w:ascii="Arial" w:hAnsi="Arial" w:cs="Arial"/>
          <w:i/>
          <w:sz w:val="22"/>
          <w:szCs w:val="22"/>
          <w:lang w:val="es-ES_tradnl"/>
        </w:rPr>
        <w:t>“</w:t>
      </w:r>
      <w:r w:rsidRPr="00503493">
        <w:rPr>
          <w:rFonts w:ascii="Arial" w:hAnsi="Arial" w:cs="Arial"/>
          <w:i/>
          <w:sz w:val="22"/>
          <w:szCs w:val="22"/>
          <w:lang w:val="es-ES_tradnl"/>
        </w:rPr>
        <w:t>En el intricado nudo de sus relaciones</w:t>
      </w:r>
      <w:r w:rsidR="00503493" w:rsidRPr="00503493">
        <w:rPr>
          <w:rFonts w:ascii="Arial" w:hAnsi="Arial" w:cs="Arial"/>
          <w:i/>
          <w:sz w:val="22"/>
          <w:szCs w:val="22"/>
          <w:lang w:val="es-ES_tradnl"/>
        </w:rPr>
        <w:t xml:space="preserve"> con e</w:t>
      </w:r>
      <w:r w:rsidR="00551512">
        <w:rPr>
          <w:rFonts w:ascii="Arial" w:hAnsi="Arial" w:cs="Arial"/>
          <w:i/>
          <w:sz w:val="22"/>
          <w:szCs w:val="22"/>
          <w:lang w:val="es-ES_tradnl"/>
        </w:rPr>
        <w:t>l tiempo, el hombre envejeciendo</w:t>
      </w:r>
      <w:r w:rsidR="00503493" w:rsidRPr="00503493">
        <w:rPr>
          <w:rFonts w:ascii="Arial" w:hAnsi="Arial" w:cs="Arial"/>
          <w:i/>
          <w:sz w:val="22"/>
          <w:szCs w:val="22"/>
          <w:lang w:val="es-ES_tradnl"/>
        </w:rPr>
        <w:t xml:space="preserve"> no es solamente presente y pasado, es sobretodo, futuro”. </w:t>
      </w:r>
    </w:p>
    <w:p w:rsidR="00503493" w:rsidRPr="00503493" w:rsidRDefault="00551512" w:rsidP="00580B6C">
      <w:pPr>
        <w:spacing w:after="200"/>
        <w:ind w:firstLine="709"/>
        <w:jc w:val="both"/>
        <w:rPr>
          <w:rFonts w:ascii="Arial" w:hAnsi="Arial" w:cs="Arial"/>
          <w:i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En el segundo capí</w:t>
      </w:r>
      <w:r w:rsidR="00503493">
        <w:rPr>
          <w:rFonts w:ascii="Arial" w:hAnsi="Arial" w:cs="Arial"/>
          <w:sz w:val="22"/>
          <w:szCs w:val="22"/>
          <w:lang w:val="es-ES_tradnl"/>
        </w:rPr>
        <w:t>tulo</w:t>
      </w:r>
      <w:r w:rsidR="00296E91">
        <w:rPr>
          <w:rFonts w:ascii="Arial" w:hAnsi="Arial" w:cs="Arial"/>
          <w:sz w:val="22"/>
          <w:szCs w:val="22"/>
          <w:lang w:val="es-ES_tradnl"/>
        </w:rPr>
        <w:t>,</w:t>
      </w:r>
      <w:r w:rsidR="00503493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="00503493">
        <w:rPr>
          <w:rFonts w:ascii="Arial" w:hAnsi="Arial" w:cs="Arial"/>
          <w:sz w:val="22"/>
          <w:szCs w:val="22"/>
          <w:lang w:val="es-ES_tradnl"/>
        </w:rPr>
        <w:t>Sueli</w:t>
      </w:r>
      <w:proofErr w:type="spellEnd"/>
      <w:r w:rsidR="00503493">
        <w:rPr>
          <w:rFonts w:ascii="Arial" w:hAnsi="Arial" w:cs="Arial"/>
          <w:sz w:val="22"/>
          <w:szCs w:val="22"/>
          <w:lang w:val="es-ES_tradnl"/>
        </w:rPr>
        <w:t xml:space="preserve"> Souza dos Santos, psicoana</w:t>
      </w:r>
      <w:r w:rsidR="00296E91">
        <w:rPr>
          <w:rFonts w:ascii="Arial" w:hAnsi="Arial" w:cs="Arial"/>
          <w:sz w:val="22"/>
          <w:szCs w:val="22"/>
          <w:lang w:val="es-ES_tradnl"/>
        </w:rPr>
        <w:t>lista, defiende que no hay lí</w:t>
      </w:r>
      <w:r w:rsidR="00503493">
        <w:rPr>
          <w:rFonts w:ascii="Arial" w:hAnsi="Arial" w:cs="Arial"/>
          <w:sz w:val="22"/>
          <w:szCs w:val="22"/>
          <w:lang w:val="es-ES_tradnl"/>
        </w:rPr>
        <w:t xml:space="preserve">mite de edad para la </w:t>
      </w:r>
      <w:r w:rsidR="00296E91">
        <w:rPr>
          <w:rFonts w:ascii="Arial" w:hAnsi="Arial" w:cs="Arial"/>
          <w:sz w:val="22"/>
          <w:szCs w:val="22"/>
          <w:lang w:val="es-ES_tradnl"/>
        </w:rPr>
        <w:t>emergencia del deseo sexual. Desde el</w:t>
      </w:r>
      <w:r w:rsidR="00503493">
        <w:rPr>
          <w:rFonts w:ascii="Arial" w:hAnsi="Arial" w:cs="Arial"/>
          <w:sz w:val="22"/>
          <w:szCs w:val="22"/>
          <w:lang w:val="es-ES_tradnl"/>
        </w:rPr>
        <w:t xml:space="preserve"> punto de vista de</w:t>
      </w:r>
      <w:r w:rsidR="00296E91">
        <w:rPr>
          <w:rFonts w:ascii="Arial" w:hAnsi="Arial" w:cs="Arial"/>
          <w:sz w:val="22"/>
          <w:szCs w:val="22"/>
          <w:lang w:val="es-ES_tradnl"/>
        </w:rPr>
        <w:t xml:space="preserve">l </w:t>
      </w:r>
      <w:r w:rsidR="00503493">
        <w:rPr>
          <w:rFonts w:ascii="Arial" w:hAnsi="Arial" w:cs="Arial"/>
          <w:sz w:val="22"/>
          <w:szCs w:val="22"/>
          <w:lang w:val="es-ES_tradnl"/>
        </w:rPr>
        <w:t>p</w:t>
      </w:r>
      <w:r w:rsidR="00296E91">
        <w:rPr>
          <w:rFonts w:ascii="Arial" w:hAnsi="Arial" w:cs="Arial"/>
          <w:sz w:val="22"/>
          <w:szCs w:val="22"/>
          <w:lang w:val="es-ES_tradnl"/>
        </w:rPr>
        <w:t>sicoanálisis, según</w:t>
      </w:r>
      <w:r w:rsidR="00503493">
        <w:rPr>
          <w:rFonts w:ascii="Arial" w:hAnsi="Arial" w:cs="Arial"/>
          <w:sz w:val="22"/>
          <w:szCs w:val="22"/>
          <w:lang w:val="es-ES_tradnl"/>
        </w:rPr>
        <w:t xml:space="preserve"> la autora: </w:t>
      </w:r>
      <w:r w:rsidR="00296E91">
        <w:rPr>
          <w:rFonts w:ascii="Arial" w:hAnsi="Arial" w:cs="Arial"/>
          <w:i/>
          <w:sz w:val="22"/>
          <w:szCs w:val="22"/>
          <w:lang w:val="es-ES_tradnl"/>
        </w:rPr>
        <w:t>“La sexualidad está</w:t>
      </w:r>
      <w:r w:rsidR="00503493" w:rsidRPr="00503493">
        <w:rPr>
          <w:rFonts w:ascii="Arial" w:hAnsi="Arial" w:cs="Arial"/>
          <w:i/>
          <w:sz w:val="22"/>
          <w:szCs w:val="22"/>
          <w:lang w:val="es-ES_tradnl"/>
        </w:rPr>
        <w:t xml:space="preserve"> siempre conectada, </w:t>
      </w:r>
      <w:r w:rsidR="00296E91" w:rsidRPr="00503493">
        <w:rPr>
          <w:rFonts w:ascii="Arial" w:hAnsi="Arial" w:cs="Arial"/>
          <w:i/>
          <w:sz w:val="22"/>
          <w:szCs w:val="22"/>
          <w:lang w:val="es-ES_tradnl"/>
        </w:rPr>
        <w:t>anclada</w:t>
      </w:r>
      <w:r w:rsidR="00503493" w:rsidRPr="00503493">
        <w:rPr>
          <w:rFonts w:ascii="Arial" w:hAnsi="Arial" w:cs="Arial"/>
          <w:i/>
          <w:sz w:val="22"/>
          <w:szCs w:val="22"/>
          <w:lang w:val="es-ES_tradnl"/>
        </w:rPr>
        <w:t xml:space="preserve"> en fantasías… </w:t>
      </w:r>
      <w:r w:rsidR="00296E91" w:rsidRPr="00503493">
        <w:rPr>
          <w:rFonts w:ascii="Arial" w:hAnsi="Arial" w:cs="Arial"/>
          <w:i/>
          <w:sz w:val="22"/>
          <w:szCs w:val="22"/>
          <w:lang w:val="es-ES_tradnl"/>
        </w:rPr>
        <w:t>independiente</w:t>
      </w:r>
      <w:r w:rsidR="00503493" w:rsidRPr="00503493">
        <w:rPr>
          <w:rFonts w:ascii="Arial" w:hAnsi="Arial" w:cs="Arial"/>
          <w:i/>
          <w:sz w:val="22"/>
          <w:szCs w:val="22"/>
          <w:lang w:val="es-ES_tradnl"/>
        </w:rPr>
        <w:t xml:space="preserve"> del periodo de </w:t>
      </w:r>
      <w:r w:rsidR="00296E91">
        <w:rPr>
          <w:rFonts w:ascii="Arial" w:hAnsi="Arial" w:cs="Arial"/>
          <w:i/>
          <w:sz w:val="22"/>
          <w:szCs w:val="22"/>
          <w:lang w:val="es-ES_tradnl"/>
        </w:rPr>
        <w:t>la vida en la que nos encontra</w:t>
      </w:r>
      <w:r w:rsidR="00503493" w:rsidRPr="00503493">
        <w:rPr>
          <w:rFonts w:ascii="Arial" w:hAnsi="Arial" w:cs="Arial"/>
          <w:i/>
          <w:sz w:val="22"/>
          <w:szCs w:val="22"/>
          <w:lang w:val="es-ES_tradnl"/>
        </w:rPr>
        <w:t xml:space="preserve">mos”. </w:t>
      </w:r>
    </w:p>
    <w:p w:rsidR="004B4441" w:rsidRDefault="00503493" w:rsidP="00935098">
      <w:pPr>
        <w:spacing w:after="200"/>
        <w:ind w:firstLine="709"/>
        <w:jc w:val="both"/>
        <w:rPr>
          <w:rFonts w:ascii="Arial" w:hAnsi="Arial" w:cs="Arial"/>
          <w:i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Siguiendo esa </w:t>
      </w:r>
      <w:r w:rsidR="007D5B8B" w:rsidRPr="00D02DF1">
        <w:rPr>
          <w:rFonts w:ascii="Arial" w:hAnsi="Arial" w:cs="Arial"/>
          <w:sz w:val="22"/>
          <w:szCs w:val="22"/>
          <w:lang w:val="es-ES_tradnl"/>
        </w:rPr>
        <w:t>tesitura</w:t>
      </w:r>
      <w:r w:rsidR="007D5B8B">
        <w:rPr>
          <w:rFonts w:ascii="Arial" w:hAnsi="Arial" w:cs="Arial"/>
          <w:sz w:val="22"/>
          <w:szCs w:val="22"/>
          <w:lang w:val="es-ES_tradnl"/>
        </w:rPr>
        <w:t>, la antropóloga</w:t>
      </w:r>
      <w:r w:rsidR="0069141B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="0069141B">
        <w:rPr>
          <w:rFonts w:ascii="Arial" w:hAnsi="Arial" w:cs="Arial"/>
          <w:sz w:val="22"/>
          <w:szCs w:val="22"/>
          <w:lang w:val="es-ES_tradnl"/>
        </w:rPr>
        <w:t>Alda</w:t>
      </w:r>
      <w:proofErr w:type="spellEnd"/>
      <w:r w:rsidR="0069141B">
        <w:rPr>
          <w:rFonts w:ascii="Arial" w:hAnsi="Arial" w:cs="Arial"/>
          <w:sz w:val="22"/>
          <w:szCs w:val="22"/>
          <w:lang w:val="es-ES_tradnl"/>
        </w:rPr>
        <w:t xml:space="preserve"> Motta, en el tercer capí</w:t>
      </w:r>
      <w:r w:rsidR="007D5B8B">
        <w:rPr>
          <w:rFonts w:ascii="Arial" w:hAnsi="Arial" w:cs="Arial"/>
          <w:sz w:val="22"/>
          <w:szCs w:val="22"/>
          <w:lang w:val="es-ES_tradnl"/>
        </w:rPr>
        <w:t xml:space="preserve">tulo, presenta su estudio con relación a la populación </w:t>
      </w:r>
      <w:r w:rsidR="007D5B8B" w:rsidRPr="00D02DF1">
        <w:rPr>
          <w:rFonts w:ascii="Arial" w:hAnsi="Arial" w:cs="Arial"/>
          <w:sz w:val="22"/>
          <w:szCs w:val="22"/>
          <w:lang w:val="es-ES_tradnl"/>
        </w:rPr>
        <w:t>longeva</w:t>
      </w:r>
      <w:r w:rsidR="007D5B8B">
        <w:rPr>
          <w:rFonts w:ascii="Arial" w:hAnsi="Arial" w:cs="Arial"/>
          <w:sz w:val="22"/>
          <w:szCs w:val="22"/>
          <w:lang w:val="es-ES_tradnl"/>
        </w:rPr>
        <w:t>. Encuentra en esta populación centenaria, una vez más</w:t>
      </w:r>
      <w:r w:rsidR="00D02DF1">
        <w:rPr>
          <w:rFonts w:ascii="Arial" w:hAnsi="Arial" w:cs="Arial"/>
          <w:sz w:val="22"/>
          <w:szCs w:val="22"/>
          <w:lang w:val="es-ES_tradnl"/>
        </w:rPr>
        <w:t>,</w:t>
      </w:r>
      <w:r w:rsidR="007D5B8B">
        <w:rPr>
          <w:rFonts w:ascii="Arial" w:hAnsi="Arial" w:cs="Arial"/>
          <w:sz w:val="22"/>
          <w:szCs w:val="22"/>
          <w:lang w:val="es-ES_tradnl"/>
        </w:rPr>
        <w:t xml:space="preserve"> la sobrevida de mujeres, y </w:t>
      </w:r>
      <w:r w:rsidR="00D02DF1">
        <w:rPr>
          <w:rFonts w:ascii="Arial" w:hAnsi="Arial" w:cs="Arial"/>
          <w:sz w:val="22"/>
          <w:szCs w:val="22"/>
          <w:lang w:val="es-ES_tradnl"/>
        </w:rPr>
        <w:t>acentúa</w:t>
      </w:r>
      <w:r w:rsidR="007D5B8B">
        <w:rPr>
          <w:rFonts w:ascii="Arial" w:hAnsi="Arial" w:cs="Arial"/>
          <w:sz w:val="22"/>
          <w:szCs w:val="22"/>
          <w:lang w:val="es-ES_tradnl"/>
        </w:rPr>
        <w:t xml:space="preserve">: </w:t>
      </w:r>
      <w:r w:rsidR="00D02DF1">
        <w:rPr>
          <w:rFonts w:ascii="Arial" w:hAnsi="Arial" w:cs="Arial"/>
          <w:i/>
          <w:sz w:val="22"/>
          <w:szCs w:val="22"/>
          <w:lang w:val="es-ES_tradnl"/>
        </w:rPr>
        <w:t xml:space="preserve">“En </w:t>
      </w:r>
      <w:proofErr w:type="spellStart"/>
      <w:r w:rsidR="00D02DF1">
        <w:rPr>
          <w:rFonts w:ascii="Arial" w:hAnsi="Arial" w:cs="Arial"/>
          <w:i/>
          <w:sz w:val="22"/>
          <w:szCs w:val="22"/>
          <w:lang w:val="es-ES_tradnl"/>
        </w:rPr>
        <w:t>Bahia</w:t>
      </w:r>
      <w:proofErr w:type="spellEnd"/>
      <w:r w:rsidR="00D02DF1">
        <w:rPr>
          <w:rFonts w:ascii="Arial" w:hAnsi="Arial" w:cs="Arial"/>
          <w:i/>
          <w:sz w:val="22"/>
          <w:szCs w:val="22"/>
          <w:lang w:val="es-ES_tradnl"/>
        </w:rPr>
        <w:t xml:space="preserve">, </w:t>
      </w:r>
      <w:r w:rsidR="0069141B">
        <w:rPr>
          <w:rFonts w:ascii="Arial" w:hAnsi="Arial" w:cs="Arial"/>
          <w:i/>
          <w:sz w:val="22"/>
          <w:szCs w:val="22"/>
          <w:lang w:val="es-ES_tradnl"/>
        </w:rPr>
        <w:t xml:space="preserve">la </w:t>
      </w:r>
      <w:r w:rsidR="00D02DF1">
        <w:rPr>
          <w:rFonts w:ascii="Arial" w:hAnsi="Arial" w:cs="Arial"/>
          <w:i/>
          <w:sz w:val="22"/>
          <w:szCs w:val="22"/>
          <w:lang w:val="es-ES_tradnl"/>
        </w:rPr>
        <w:t>provincia brasileñ</w:t>
      </w:r>
      <w:r w:rsidR="007D5B8B" w:rsidRPr="00ED2473">
        <w:rPr>
          <w:rFonts w:ascii="Arial" w:hAnsi="Arial" w:cs="Arial"/>
          <w:i/>
          <w:sz w:val="22"/>
          <w:szCs w:val="22"/>
          <w:lang w:val="es-ES_tradnl"/>
        </w:rPr>
        <w:t>a</w:t>
      </w:r>
      <w:r w:rsidR="0010370A">
        <w:rPr>
          <w:rFonts w:ascii="Arial" w:hAnsi="Arial" w:cs="Arial"/>
          <w:i/>
          <w:sz w:val="22"/>
          <w:szCs w:val="22"/>
          <w:lang w:val="es-ES_tradnl"/>
        </w:rPr>
        <w:t xml:space="preserve"> que tiene</w:t>
      </w:r>
      <w:r w:rsidR="0069141B">
        <w:rPr>
          <w:rFonts w:ascii="Arial" w:hAnsi="Arial" w:cs="Arial"/>
          <w:i/>
          <w:sz w:val="22"/>
          <w:szCs w:val="22"/>
          <w:lang w:val="es-ES_tradnl"/>
        </w:rPr>
        <w:t xml:space="preserve"> el mayor nú</w:t>
      </w:r>
      <w:r w:rsidR="0010370A">
        <w:rPr>
          <w:rFonts w:ascii="Arial" w:hAnsi="Arial" w:cs="Arial"/>
          <w:i/>
          <w:sz w:val="22"/>
          <w:szCs w:val="22"/>
          <w:lang w:val="es-ES_tradnl"/>
        </w:rPr>
        <w:t>mero</w:t>
      </w:r>
      <w:r w:rsidR="00ED2473" w:rsidRPr="00ED2473">
        <w:rPr>
          <w:rFonts w:ascii="Arial" w:hAnsi="Arial" w:cs="Arial"/>
          <w:i/>
          <w:sz w:val="22"/>
          <w:szCs w:val="22"/>
          <w:lang w:val="es-ES_tradnl"/>
        </w:rPr>
        <w:t>, son 3.578</w:t>
      </w:r>
      <w:r w:rsidR="0069141B">
        <w:rPr>
          <w:rFonts w:ascii="Arial" w:hAnsi="Arial" w:cs="Arial"/>
          <w:i/>
          <w:sz w:val="22"/>
          <w:szCs w:val="22"/>
          <w:lang w:val="es-ES_tradnl"/>
        </w:rPr>
        <w:t>,</w:t>
      </w:r>
      <w:r w:rsidR="00ED2473" w:rsidRPr="00ED2473">
        <w:rPr>
          <w:rFonts w:ascii="Arial" w:hAnsi="Arial" w:cs="Arial"/>
          <w:i/>
          <w:sz w:val="22"/>
          <w:szCs w:val="22"/>
          <w:lang w:val="es-ES_tradnl"/>
        </w:rPr>
        <w:t xml:space="preserve"> según el Censo de 2010, con 2.442 m</w:t>
      </w:r>
      <w:r w:rsidR="0069141B">
        <w:rPr>
          <w:rFonts w:ascii="Arial" w:hAnsi="Arial" w:cs="Arial"/>
          <w:i/>
          <w:sz w:val="22"/>
          <w:szCs w:val="22"/>
          <w:lang w:val="es-ES_tradnl"/>
        </w:rPr>
        <w:t>ujeres y 1.136 hombres, donde má</w:t>
      </w:r>
      <w:r w:rsidR="00ED2473" w:rsidRPr="00ED2473">
        <w:rPr>
          <w:rFonts w:ascii="Arial" w:hAnsi="Arial" w:cs="Arial"/>
          <w:i/>
          <w:sz w:val="22"/>
          <w:szCs w:val="22"/>
          <w:lang w:val="es-ES_tradnl"/>
        </w:rPr>
        <w:t>s del 70% residen en</w:t>
      </w:r>
      <w:r w:rsidR="0069141B">
        <w:rPr>
          <w:rFonts w:ascii="Arial" w:hAnsi="Arial" w:cs="Arial"/>
          <w:i/>
          <w:sz w:val="22"/>
          <w:szCs w:val="22"/>
          <w:lang w:val="es-ES_tradnl"/>
        </w:rPr>
        <w:t xml:space="preserve"> el</w:t>
      </w:r>
      <w:r w:rsidR="00ED2473" w:rsidRPr="00ED2473">
        <w:rPr>
          <w:rFonts w:ascii="Arial" w:hAnsi="Arial" w:cs="Arial"/>
          <w:i/>
          <w:sz w:val="22"/>
          <w:szCs w:val="22"/>
          <w:lang w:val="es-ES_tradnl"/>
        </w:rPr>
        <w:t xml:space="preserve"> área urbana. Guardan, en común</w:t>
      </w:r>
      <w:r w:rsidR="0069141B">
        <w:rPr>
          <w:rFonts w:ascii="Arial" w:hAnsi="Arial" w:cs="Arial"/>
          <w:i/>
          <w:sz w:val="22"/>
          <w:szCs w:val="22"/>
          <w:lang w:val="es-ES_tradnl"/>
        </w:rPr>
        <w:t xml:space="preserve"> con los otros segmentos ancianos</w:t>
      </w:r>
      <w:r w:rsidR="00ED2473" w:rsidRPr="00ED2473">
        <w:rPr>
          <w:rFonts w:ascii="Arial" w:hAnsi="Arial" w:cs="Arial"/>
          <w:i/>
          <w:sz w:val="22"/>
          <w:szCs w:val="22"/>
          <w:lang w:val="es-ES_tradnl"/>
        </w:rPr>
        <w:t xml:space="preserve">, ciertas características generales ya conocidas, como esa clara mayoría de las mujeres”. </w:t>
      </w:r>
    </w:p>
    <w:p w:rsidR="00ED2473" w:rsidRDefault="00ED2473" w:rsidP="00935098">
      <w:pPr>
        <w:spacing w:after="200"/>
        <w:ind w:firstLine="709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El cuidado con la alimentación recibe un tratamie</w:t>
      </w:r>
      <w:r w:rsidR="0069141B">
        <w:rPr>
          <w:rFonts w:ascii="Arial" w:hAnsi="Arial" w:cs="Arial"/>
          <w:sz w:val="22"/>
          <w:szCs w:val="22"/>
          <w:lang w:val="es-ES_tradnl"/>
        </w:rPr>
        <w:t>nto importante, en el cuarto capí</w:t>
      </w:r>
      <w:r>
        <w:rPr>
          <w:rFonts w:ascii="Arial" w:hAnsi="Arial" w:cs="Arial"/>
          <w:sz w:val="22"/>
          <w:szCs w:val="22"/>
          <w:lang w:val="es-ES_tradnl"/>
        </w:rPr>
        <w:t xml:space="preserve">tulo, cuando las autoras,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Josiane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Siviero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;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Maria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C. de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Castilhos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França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, nutricionistas, apuntan que </w:t>
      </w:r>
      <w:r w:rsidR="0069141B">
        <w:rPr>
          <w:rFonts w:ascii="Arial" w:hAnsi="Arial" w:cs="Arial"/>
          <w:sz w:val="22"/>
          <w:szCs w:val="22"/>
          <w:lang w:val="es-ES_tradnl"/>
        </w:rPr>
        <w:t>los viejos no comen sólo “alimentos para bebés</w:t>
      </w:r>
      <w:r>
        <w:rPr>
          <w:rFonts w:ascii="Arial" w:hAnsi="Arial" w:cs="Arial"/>
          <w:sz w:val="22"/>
          <w:szCs w:val="22"/>
          <w:lang w:val="es-ES_tradnl"/>
        </w:rPr>
        <w:t xml:space="preserve">”, pero que la manutención de los hábitos alimentares de su origen cultural, por su valor simbólico, aseguran el placer y la salud de los viejos. </w:t>
      </w:r>
    </w:p>
    <w:p w:rsidR="00ED2473" w:rsidRDefault="001E0AFD" w:rsidP="00935098">
      <w:pPr>
        <w:spacing w:after="200"/>
        <w:ind w:firstLine="709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lastRenderedPageBreak/>
        <w:t>Considerando que vivi</w:t>
      </w:r>
      <w:r w:rsidR="00F7574D">
        <w:rPr>
          <w:rFonts w:ascii="Arial" w:hAnsi="Arial" w:cs="Arial"/>
          <w:sz w:val="22"/>
          <w:szCs w:val="22"/>
          <w:lang w:val="es-ES_tradnl"/>
        </w:rPr>
        <w:t>mos e</w:t>
      </w:r>
      <w:r>
        <w:rPr>
          <w:rFonts w:ascii="Arial" w:hAnsi="Arial" w:cs="Arial"/>
          <w:sz w:val="22"/>
          <w:szCs w:val="22"/>
          <w:lang w:val="es-ES_tradnl"/>
        </w:rPr>
        <w:t>n un tiempo de longevidad de manera má</w:t>
      </w:r>
      <w:r w:rsidR="0069141B">
        <w:rPr>
          <w:rFonts w:ascii="Arial" w:hAnsi="Arial" w:cs="Arial"/>
          <w:sz w:val="22"/>
          <w:szCs w:val="22"/>
          <w:lang w:val="es-ES_tradnl"/>
        </w:rPr>
        <w:t>s activa, en el quinto capí</w:t>
      </w:r>
      <w:r w:rsidR="00F7574D">
        <w:rPr>
          <w:rFonts w:ascii="Arial" w:hAnsi="Arial" w:cs="Arial"/>
          <w:sz w:val="22"/>
          <w:szCs w:val="22"/>
          <w:lang w:val="es-ES_tradnl"/>
        </w:rPr>
        <w:t xml:space="preserve">tulo, Dulce </w:t>
      </w:r>
      <w:proofErr w:type="spellStart"/>
      <w:r w:rsidR="00F7574D">
        <w:rPr>
          <w:rFonts w:ascii="Arial" w:hAnsi="Arial" w:cs="Arial"/>
          <w:sz w:val="22"/>
          <w:szCs w:val="22"/>
          <w:lang w:val="es-ES_tradnl"/>
        </w:rPr>
        <w:t>Soares</w:t>
      </w:r>
      <w:proofErr w:type="spellEnd"/>
      <w:r w:rsidR="00F7574D">
        <w:rPr>
          <w:rFonts w:ascii="Arial" w:hAnsi="Arial" w:cs="Arial"/>
          <w:sz w:val="22"/>
          <w:szCs w:val="22"/>
          <w:lang w:val="es-ES_tradnl"/>
        </w:rPr>
        <w:t xml:space="preserve"> y Jorge </w:t>
      </w:r>
      <w:proofErr w:type="spellStart"/>
      <w:r w:rsidR="00F7574D">
        <w:rPr>
          <w:rFonts w:ascii="Arial" w:hAnsi="Arial" w:cs="Arial"/>
          <w:sz w:val="22"/>
          <w:szCs w:val="22"/>
          <w:lang w:val="es-ES_tradnl"/>
        </w:rPr>
        <w:t>Sarriera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>,</w:t>
      </w:r>
      <w:r w:rsidR="00F7574D">
        <w:rPr>
          <w:rFonts w:ascii="Arial" w:hAnsi="Arial" w:cs="Arial"/>
          <w:sz w:val="22"/>
          <w:szCs w:val="22"/>
          <w:lang w:val="es-ES_tradnl"/>
        </w:rPr>
        <w:t xml:space="preserve"> buscan </w:t>
      </w:r>
      <w:r>
        <w:rPr>
          <w:rFonts w:ascii="Arial" w:hAnsi="Arial" w:cs="Arial"/>
          <w:sz w:val="22"/>
          <w:szCs w:val="22"/>
          <w:lang w:val="es-ES_tradnl"/>
        </w:rPr>
        <w:t xml:space="preserve">estudiar, </w:t>
      </w:r>
      <w:r w:rsidR="00F7574D">
        <w:rPr>
          <w:rFonts w:ascii="Arial" w:hAnsi="Arial" w:cs="Arial"/>
          <w:sz w:val="22"/>
          <w:szCs w:val="22"/>
          <w:lang w:val="es-ES_tradnl"/>
        </w:rPr>
        <w:t>en la psicología social</w:t>
      </w:r>
      <w:r>
        <w:rPr>
          <w:rFonts w:ascii="Arial" w:hAnsi="Arial" w:cs="Arial"/>
          <w:sz w:val="22"/>
          <w:szCs w:val="22"/>
          <w:lang w:val="es-ES_tradnl"/>
        </w:rPr>
        <w:t>,</w:t>
      </w:r>
      <w:r w:rsidR="00F7574D">
        <w:rPr>
          <w:rFonts w:ascii="Arial" w:hAnsi="Arial" w:cs="Arial"/>
          <w:sz w:val="22"/>
          <w:szCs w:val="22"/>
          <w:lang w:val="es-ES_tradnl"/>
        </w:rPr>
        <w:t xml:space="preserve"> la pr</w:t>
      </w:r>
      <w:r>
        <w:rPr>
          <w:rFonts w:ascii="Arial" w:hAnsi="Arial" w:cs="Arial"/>
          <w:sz w:val="22"/>
          <w:szCs w:val="22"/>
          <w:lang w:val="es-ES_tradnl"/>
        </w:rPr>
        <w:t>eparación para la jubilación como</w:t>
      </w:r>
      <w:r w:rsidR="00F7574D">
        <w:rPr>
          <w:rFonts w:ascii="Arial" w:hAnsi="Arial" w:cs="Arial"/>
          <w:sz w:val="22"/>
          <w:szCs w:val="22"/>
          <w:lang w:val="es-ES_tradnl"/>
        </w:rPr>
        <w:t xml:space="preserve"> una preparación para el propio proceso de envejecimiento</w:t>
      </w:r>
      <w:r w:rsidR="00284B77">
        <w:rPr>
          <w:rFonts w:ascii="Arial" w:hAnsi="Arial" w:cs="Arial"/>
          <w:sz w:val="22"/>
          <w:szCs w:val="22"/>
          <w:lang w:val="es-ES_tradnl"/>
        </w:rPr>
        <w:t>, destacando</w:t>
      </w:r>
      <w:r w:rsidR="00F7574D">
        <w:rPr>
          <w:rFonts w:ascii="Arial" w:hAnsi="Arial" w:cs="Arial"/>
          <w:sz w:val="22"/>
          <w:szCs w:val="22"/>
          <w:lang w:val="es-ES_tradnl"/>
        </w:rPr>
        <w:t xml:space="preserve"> la importancia de los viejos </w:t>
      </w:r>
      <w:r w:rsidR="00284B77">
        <w:rPr>
          <w:rFonts w:ascii="Arial" w:hAnsi="Arial" w:cs="Arial"/>
          <w:i/>
          <w:sz w:val="22"/>
          <w:szCs w:val="22"/>
          <w:lang w:val="es-ES_tradnl"/>
        </w:rPr>
        <w:t>“disfrutaren</w:t>
      </w:r>
      <w:r w:rsidR="00F7574D" w:rsidRPr="00F7574D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="00284B77">
        <w:rPr>
          <w:rFonts w:ascii="Arial" w:hAnsi="Arial" w:cs="Arial"/>
          <w:i/>
          <w:sz w:val="22"/>
          <w:szCs w:val="22"/>
          <w:lang w:val="es-ES_tradnl"/>
        </w:rPr>
        <w:t>al</w:t>
      </w:r>
      <w:r w:rsidR="00F7574D" w:rsidRPr="00F7574D">
        <w:rPr>
          <w:rFonts w:ascii="Arial" w:hAnsi="Arial" w:cs="Arial"/>
          <w:i/>
          <w:sz w:val="22"/>
          <w:szCs w:val="22"/>
          <w:lang w:val="es-ES_tradnl"/>
        </w:rPr>
        <w:t xml:space="preserve"> tiempo libre”</w:t>
      </w:r>
      <w:r w:rsidR="00F7574D">
        <w:rPr>
          <w:rFonts w:ascii="Arial" w:hAnsi="Arial" w:cs="Arial"/>
          <w:sz w:val="22"/>
          <w:szCs w:val="22"/>
          <w:lang w:val="es-ES_tradnl"/>
        </w:rPr>
        <w:t xml:space="preserve">. </w:t>
      </w:r>
    </w:p>
    <w:p w:rsidR="00F7574D" w:rsidRDefault="00F7574D" w:rsidP="00935098">
      <w:pPr>
        <w:spacing w:after="200"/>
        <w:ind w:firstLine="709"/>
        <w:jc w:val="both"/>
        <w:rPr>
          <w:rFonts w:ascii="Arial" w:hAnsi="Arial" w:cs="Arial"/>
          <w:i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La actividad cultural, creativa, en sus diferentes</w:t>
      </w:r>
      <w:r w:rsidR="00284B77">
        <w:rPr>
          <w:rFonts w:ascii="Arial" w:hAnsi="Arial" w:cs="Arial"/>
          <w:sz w:val="22"/>
          <w:szCs w:val="22"/>
          <w:lang w:val="es-ES_tradnl"/>
        </w:rPr>
        <w:t xml:space="preserve"> maneras</w:t>
      </w:r>
      <w:r>
        <w:rPr>
          <w:rFonts w:ascii="Arial" w:hAnsi="Arial" w:cs="Arial"/>
          <w:sz w:val="22"/>
          <w:szCs w:val="22"/>
          <w:lang w:val="es-ES_tradnl"/>
        </w:rPr>
        <w:t xml:space="preserve"> de expresión artística en que se pueda dar voz a los ancianos, lleva </w:t>
      </w:r>
      <w:r w:rsidR="00284B77">
        <w:rPr>
          <w:rFonts w:ascii="Arial" w:hAnsi="Arial" w:cs="Arial"/>
          <w:sz w:val="22"/>
          <w:szCs w:val="22"/>
          <w:lang w:val="es-ES_tradnl"/>
        </w:rPr>
        <w:t xml:space="preserve">Beatriz Pinto </w:t>
      </w:r>
      <w:proofErr w:type="spellStart"/>
      <w:r w:rsidR="00284B77">
        <w:rPr>
          <w:rFonts w:ascii="Arial" w:hAnsi="Arial" w:cs="Arial"/>
          <w:sz w:val="22"/>
          <w:szCs w:val="22"/>
          <w:lang w:val="es-ES_tradnl"/>
        </w:rPr>
        <w:t>Venâncio</w:t>
      </w:r>
      <w:proofErr w:type="spellEnd"/>
      <w:r w:rsidR="00284B77">
        <w:rPr>
          <w:rFonts w:ascii="Arial" w:hAnsi="Arial" w:cs="Arial"/>
          <w:sz w:val="22"/>
          <w:szCs w:val="22"/>
          <w:lang w:val="es-ES_tradnl"/>
        </w:rPr>
        <w:t xml:space="preserve"> a trabajar</w:t>
      </w:r>
      <w:r>
        <w:rPr>
          <w:rFonts w:ascii="Arial" w:hAnsi="Arial" w:cs="Arial"/>
          <w:sz w:val="22"/>
          <w:szCs w:val="22"/>
          <w:lang w:val="es-ES_tradnl"/>
        </w:rPr>
        <w:t xml:space="preserve"> con producciones t</w:t>
      </w:r>
      <w:r w:rsidR="0069141B">
        <w:rPr>
          <w:rFonts w:ascii="Arial" w:hAnsi="Arial" w:cs="Arial"/>
          <w:sz w:val="22"/>
          <w:szCs w:val="22"/>
          <w:lang w:val="es-ES_tradnl"/>
        </w:rPr>
        <w:t>eatrales donde, en el sexto capí</w:t>
      </w:r>
      <w:r>
        <w:rPr>
          <w:rFonts w:ascii="Arial" w:hAnsi="Arial" w:cs="Arial"/>
          <w:sz w:val="22"/>
          <w:szCs w:val="22"/>
          <w:lang w:val="es-ES_tradnl"/>
        </w:rPr>
        <w:t xml:space="preserve">tulo, </w:t>
      </w:r>
      <w:r w:rsidR="00284B77">
        <w:rPr>
          <w:rFonts w:ascii="Arial" w:hAnsi="Arial" w:cs="Arial"/>
          <w:sz w:val="22"/>
          <w:szCs w:val="22"/>
          <w:lang w:val="es-ES_tradnl"/>
        </w:rPr>
        <w:t>contémplanos</w:t>
      </w:r>
      <w:r>
        <w:rPr>
          <w:rFonts w:ascii="Arial" w:hAnsi="Arial" w:cs="Arial"/>
          <w:sz w:val="22"/>
          <w:szCs w:val="22"/>
          <w:lang w:val="es-ES_tradnl"/>
        </w:rPr>
        <w:t xml:space="preserve"> con algunos recortes de hist</w:t>
      </w:r>
      <w:r w:rsidR="00284B77">
        <w:rPr>
          <w:rFonts w:ascii="Arial" w:hAnsi="Arial" w:cs="Arial"/>
          <w:sz w:val="22"/>
          <w:szCs w:val="22"/>
          <w:lang w:val="es-ES_tradnl"/>
        </w:rPr>
        <w:t>orias de vida. La autora plantea</w:t>
      </w:r>
      <w:r>
        <w:rPr>
          <w:rFonts w:ascii="Arial" w:hAnsi="Arial" w:cs="Arial"/>
          <w:sz w:val="22"/>
          <w:szCs w:val="22"/>
          <w:lang w:val="es-ES_tradnl"/>
        </w:rPr>
        <w:t xml:space="preserve"> que: </w:t>
      </w:r>
      <w:r w:rsidRPr="00F7574D">
        <w:rPr>
          <w:rFonts w:ascii="Arial" w:hAnsi="Arial" w:cs="Arial"/>
          <w:i/>
          <w:sz w:val="22"/>
          <w:szCs w:val="22"/>
          <w:lang w:val="es-ES_tradnl"/>
        </w:rPr>
        <w:t>“Los relatos orales de las recordaciones ya nacen como reconstrucción de un pasado…”</w:t>
      </w:r>
    </w:p>
    <w:p w:rsidR="00F7574D" w:rsidRDefault="00284B77" w:rsidP="00935098">
      <w:pPr>
        <w:spacing w:after="200"/>
        <w:ind w:firstLine="709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Por último</w:t>
      </w:r>
      <w:r w:rsidR="00F7574D">
        <w:rPr>
          <w:rFonts w:ascii="Arial" w:hAnsi="Arial" w:cs="Arial"/>
          <w:sz w:val="22"/>
          <w:szCs w:val="22"/>
          <w:lang w:val="es-ES_tradnl"/>
        </w:rPr>
        <w:t xml:space="preserve">, </w:t>
      </w:r>
      <w:proofErr w:type="spellStart"/>
      <w:r w:rsidR="00F7574D">
        <w:rPr>
          <w:rFonts w:ascii="Arial" w:hAnsi="Arial" w:cs="Arial"/>
          <w:sz w:val="22"/>
          <w:szCs w:val="22"/>
          <w:lang w:val="es-ES_tradnl"/>
        </w:rPr>
        <w:t>Verônica</w:t>
      </w:r>
      <w:proofErr w:type="spellEnd"/>
      <w:r w:rsidR="00F7574D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="00F7574D">
        <w:rPr>
          <w:rFonts w:ascii="Arial" w:hAnsi="Arial" w:cs="Arial"/>
          <w:sz w:val="22"/>
          <w:szCs w:val="22"/>
          <w:lang w:val="es-ES_tradnl"/>
        </w:rPr>
        <w:t>Bohm</w:t>
      </w:r>
      <w:proofErr w:type="spellEnd"/>
      <w:r w:rsidR="00F7574D">
        <w:rPr>
          <w:rFonts w:ascii="Arial" w:hAnsi="Arial" w:cs="Arial"/>
          <w:sz w:val="22"/>
          <w:szCs w:val="22"/>
          <w:lang w:val="es-ES_tradnl"/>
        </w:rPr>
        <w:t xml:space="preserve"> nos ofrece su reflexión en el trabajo</w:t>
      </w:r>
      <w:r>
        <w:rPr>
          <w:rFonts w:ascii="Arial" w:hAnsi="Arial" w:cs="Arial"/>
          <w:sz w:val="22"/>
          <w:szCs w:val="22"/>
          <w:lang w:val="es-ES_tradnl"/>
        </w:rPr>
        <w:t>,</w:t>
      </w:r>
      <w:r w:rsidR="00F7574D">
        <w:rPr>
          <w:rFonts w:ascii="Arial" w:hAnsi="Arial" w:cs="Arial"/>
          <w:sz w:val="22"/>
          <w:szCs w:val="22"/>
          <w:lang w:val="es-ES_tradnl"/>
        </w:rPr>
        <w:t xml:space="preserve"> junto al grupo de cuidadoras ancianas</w:t>
      </w:r>
      <w:r>
        <w:rPr>
          <w:rFonts w:ascii="Arial" w:hAnsi="Arial" w:cs="Arial"/>
          <w:sz w:val="22"/>
          <w:szCs w:val="22"/>
          <w:lang w:val="es-ES_tradnl"/>
        </w:rPr>
        <w:t xml:space="preserve"> y</w:t>
      </w:r>
      <w:r w:rsidR="00F7574D">
        <w:rPr>
          <w:rFonts w:ascii="Arial" w:hAnsi="Arial" w:cs="Arial"/>
          <w:sz w:val="22"/>
          <w:szCs w:val="22"/>
          <w:lang w:val="es-ES_tradnl"/>
        </w:rPr>
        <w:t xml:space="preserve"> junto a sus familiares mas ancianos. La autora hace un lindo recorrido sobre el cuestionamiento existencial, del lugar que fue histórico y culturalmente o</w:t>
      </w:r>
      <w:r w:rsidR="00837F52">
        <w:rPr>
          <w:rFonts w:ascii="Arial" w:hAnsi="Arial" w:cs="Arial"/>
          <w:sz w:val="22"/>
          <w:szCs w:val="22"/>
          <w:lang w:val="es-ES_tradnl"/>
        </w:rPr>
        <w:t>cupado por las mujeres, es el</w:t>
      </w:r>
      <w:r w:rsidR="00FF334C">
        <w:rPr>
          <w:rFonts w:ascii="Arial" w:hAnsi="Arial" w:cs="Arial"/>
          <w:sz w:val="22"/>
          <w:szCs w:val="22"/>
          <w:lang w:val="es-ES_tradnl"/>
        </w:rPr>
        <w:t>: cuidar de los padres en la v</w:t>
      </w:r>
      <w:r w:rsidR="00F7574D">
        <w:rPr>
          <w:rFonts w:ascii="Arial" w:hAnsi="Arial" w:cs="Arial"/>
          <w:sz w:val="22"/>
          <w:szCs w:val="22"/>
          <w:lang w:val="es-ES_tradnl"/>
        </w:rPr>
        <w:t>ejez.</w:t>
      </w:r>
    </w:p>
    <w:p w:rsidR="00F7574D" w:rsidRDefault="00713F4C" w:rsidP="00935098">
      <w:pPr>
        <w:spacing w:after="200"/>
        <w:ind w:firstLine="709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Trabajo que evidencia</w:t>
      </w:r>
      <w:r w:rsidR="00837F52">
        <w:rPr>
          <w:rFonts w:ascii="Arial" w:hAnsi="Arial" w:cs="Arial"/>
          <w:sz w:val="22"/>
          <w:szCs w:val="22"/>
          <w:lang w:val="es-ES_tradnl"/>
        </w:rPr>
        <w:t>,</w:t>
      </w:r>
      <w:r>
        <w:rPr>
          <w:rFonts w:ascii="Arial" w:hAnsi="Arial" w:cs="Arial"/>
          <w:sz w:val="22"/>
          <w:szCs w:val="22"/>
          <w:lang w:val="es-ES_tradnl"/>
        </w:rPr>
        <w:t xml:space="preserve"> en estas cuidadoras</w:t>
      </w:r>
      <w:r w:rsidR="00837F52">
        <w:rPr>
          <w:rFonts w:ascii="Arial" w:hAnsi="Arial" w:cs="Arial"/>
          <w:sz w:val="22"/>
          <w:szCs w:val="22"/>
          <w:lang w:val="es-ES_tradnl"/>
        </w:rPr>
        <w:t>,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837F52">
        <w:rPr>
          <w:rFonts w:ascii="Arial" w:hAnsi="Arial" w:cs="Arial"/>
          <w:sz w:val="22"/>
          <w:szCs w:val="22"/>
          <w:lang w:val="es-ES_tradnl"/>
        </w:rPr>
        <w:t>la necesidad de un rescate de</w:t>
      </w:r>
      <w:r>
        <w:rPr>
          <w:rFonts w:ascii="Arial" w:hAnsi="Arial" w:cs="Arial"/>
          <w:sz w:val="22"/>
          <w:szCs w:val="22"/>
          <w:lang w:val="es-ES_tradnl"/>
        </w:rPr>
        <w:t xml:space="preserve"> su propia historia. La autora </w:t>
      </w:r>
      <w:r w:rsidR="00837F52">
        <w:rPr>
          <w:rFonts w:ascii="Arial" w:hAnsi="Arial" w:cs="Arial"/>
          <w:sz w:val="22"/>
          <w:szCs w:val="22"/>
          <w:lang w:val="es-ES_tradnl"/>
        </w:rPr>
        <w:t>asevera</w:t>
      </w:r>
      <w:r>
        <w:rPr>
          <w:rFonts w:ascii="Arial" w:hAnsi="Arial" w:cs="Arial"/>
          <w:sz w:val="22"/>
          <w:szCs w:val="22"/>
          <w:lang w:val="es-ES_tradnl"/>
        </w:rPr>
        <w:t xml:space="preserve">: “El grupo que acompañe sirvió como </w:t>
      </w:r>
      <w:r w:rsidR="00837F52">
        <w:rPr>
          <w:rFonts w:ascii="Arial" w:hAnsi="Arial" w:cs="Arial"/>
          <w:sz w:val="22"/>
          <w:szCs w:val="22"/>
          <w:lang w:val="es-ES_tradnl"/>
        </w:rPr>
        <w:t>un refugio importante para las cuidadoras, no só</w:t>
      </w:r>
      <w:r>
        <w:rPr>
          <w:rFonts w:ascii="Arial" w:hAnsi="Arial" w:cs="Arial"/>
          <w:sz w:val="22"/>
          <w:szCs w:val="22"/>
          <w:lang w:val="es-ES_tradnl"/>
        </w:rPr>
        <w:t>lo como</w:t>
      </w:r>
      <w:r w:rsidR="00837F52">
        <w:rPr>
          <w:rFonts w:ascii="Arial" w:hAnsi="Arial" w:cs="Arial"/>
          <w:sz w:val="22"/>
          <w:szCs w:val="22"/>
          <w:lang w:val="es-ES_tradnl"/>
        </w:rPr>
        <w:t xml:space="preserve"> una</w:t>
      </w:r>
      <w:r>
        <w:rPr>
          <w:rFonts w:ascii="Arial" w:hAnsi="Arial" w:cs="Arial"/>
          <w:sz w:val="22"/>
          <w:szCs w:val="22"/>
          <w:lang w:val="es-ES_tradnl"/>
        </w:rPr>
        <w:t xml:space="preserve"> fuente de orientación en relación al cuidado, pero </w:t>
      </w:r>
      <w:r w:rsidR="00837F52">
        <w:rPr>
          <w:rFonts w:ascii="Arial" w:hAnsi="Arial" w:cs="Arial"/>
          <w:sz w:val="22"/>
          <w:szCs w:val="22"/>
          <w:lang w:val="es-ES_tradnl"/>
        </w:rPr>
        <w:t>sobre todo</w:t>
      </w:r>
      <w:r>
        <w:rPr>
          <w:rFonts w:ascii="Arial" w:hAnsi="Arial" w:cs="Arial"/>
          <w:sz w:val="22"/>
          <w:szCs w:val="22"/>
          <w:lang w:val="es-ES_tradnl"/>
        </w:rPr>
        <w:t xml:space="preserve"> en el sentido de rescatar el ser humano que </w:t>
      </w:r>
      <w:r w:rsidR="00073961">
        <w:rPr>
          <w:rFonts w:ascii="Arial" w:hAnsi="Arial" w:cs="Arial"/>
          <w:sz w:val="22"/>
          <w:szCs w:val="22"/>
          <w:lang w:val="es-ES_tradnl"/>
        </w:rPr>
        <w:t>habita el ser humano de cada cui</w:t>
      </w:r>
      <w:r>
        <w:rPr>
          <w:rFonts w:ascii="Arial" w:hAnsi="Arial" w:cs="Arial"/>
          <w:sz w:val="22"/>
          <w:szCs w:val="22"/>
          <w:lang w:val="es-ES_tradnl"/>
        </w:rPr>
        <w:t xml:space="preserve">dadora”. </w:t>
      </w:r>
    </w:p>
    <w:p w:rsidR="00713F4C" w:rsidRDefault="00073961" w:rsidP="00935098">
      <w:pPr>
        <w:spacing w:after="200"/>
        <w:ind w:firstLine="709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Para concluir, pero al mismo tiemp</w:t>
      </w:r>
      <w:r w:rsidR="00837F52">
        <w:rPr>
          <w:rFonts w:ascii="Arial" w:hAnsi="Arial" w:cs="Arial"/>
          <w:sz w:val="22"/>
          <w:szCs w:val="22"/>
          <w:lang w:val="es-ES_tradnl"/>
        </w:rPr>
        <w:t>o proponiendo la continuidad y la profundidad</w:t>
      </w:r>
      <w:r>
        <w:rPr>
          <w:rFonts w:ascii="Arial" w:hAnsi="Arial" w:cs="Arial"/>
          <w:sz w:val="22"/>
          <w:szCs w:val="22"/>
          <w:lang w:val="es-ES_tradnl"/>
        </w:rPr>
        <w:t xml:space="preserve"> de las reflexiones so</w:t>
      </w:r>
      <w:r w:rsidR="0069141B">
        <w:rPr>
          <w:rFonts w:ascii="Arial" w:hAnsi="Arial" w:cs="Arial"/>
          <w:sz w:val="22"/>
          <w:szCs w:val="22"/>
          <w:lang w:val="es-ES_tradnl"/>
        </w:rPr>
        <w:t>bre el envejecimiento, cada capí</w:t>
      </w:r>
      <w:r>
        <w:rPr>
          <w:rFonts w:ascii="Arial" w:hAnsi="Arial" w:cs="Arial"/>
          <w:sz w:val="22"/>
          <w:szCs w:val="22"/>
          <w:lang w:val="es-ES_tradnl"/>
        </w:rPr>
        <w:t>tulo, presenta en su final sugestiones de lecturas y de obras cinematográficas relativas a la temática</w:t>
      </w:r>
      <w:r w:rsidR="00837F52">
        <w:rPr>
          <w:rFonts w:ascii="Arial" w:hAnsi="Arial" w:cs="Arial"/>
          <w:sz w:val="22"/>
          <w:szCs w:val="22"/>
          <w:lang w:val="es-ES_tradnl"/>
        </w:rPr>
        <w:t xml:space="preserve"> de cada autor. Está claro</w:t>
      </w:r>
      <w:r>
        <w:rPr>
          <w:rFonts w:ascii="Arial" w:hAnsi="Arial" w:cs="Arial"/>
          <w:sz w:val="22"/>
          <w:szCs w:val="22"/>
          <w:lang w:val="es-ES_tradnl"/>
        </w:rPr>
        <w:t xml:space="preserve"> que buscamos seguir una interlocución </w:t>
      </w:r>
      <w:r w:rsidR="00837F52">
        <w:rPr>
          <w:rFonts w:ascii="Arial" w:hAnsi="Arial" w:cs="Arial"/>
          <w:sz w:val="22"/>
          <w:szCs w:val="22"/>
          <w:lang w:val="es-ES_tradnl"/>
        </w:rPr>
        <w:t>entre nosotros y los lectores, y</w:t>
      </w:r>
      <w:r>
        <w:rPr>
          <w:rFonts w:ascii="Arial" w:hAnsi="Arial" w:cs="Arial"/>
          <w:sz w:val="22"/>
          <w:szCs w:val="22"/>
          <w:lang w:val="es-ES_tradnl"/>
        </w:rPr>
        <w:t xml:space="preserve"> quien sabe, otro</w:t>
      </w:r>
      <w:r w:rsidR="00837F52">
        <w:rPr>
          <w:rFonts w:ascii="Arial" w:hAnsi="Arial" w:cs="Arial"/>
          <w:sz w:val="22"/>
          <w:szCs w:val="22"/>
          <w:lang w:val="es-ES_tradnl"/>
        </w:rPr>
        <w:t xml:space="preserve"> libro, ya</w:t>
      </w:r>
      <w:r>
        <w:rPr>
          <w:rFonts w:ascii="Arial" w:hAnsi="Arial" w:cs="Arial"/>
          <w:sz w:val="22"/>
          <w:szCs w:val="22"/>
          <w:lang w:val="es-ES_tradnl"/>
        </w:rPr>
        <w:t xml:space="preserve"> que el tema es </w:t>
      </w:r>
      <w:r w:rsidR="00837F52">
        <w:rPr>
          <w:rFonts w:ascii="Arial" w:hAnsi="Arial" w:cs="Arial"/>
          <w:sz w:val="22"/>
          <w:szCs w:val="22"/>
          <w:lang w:val="es-ES_tradnl"/>
        </w:rPr>
        <w:t>inagotable</w:t>
      </w:r>
      <w:r>
        <w:rPr>
          <w:rFonts w:ascii="Arial" w:hAnsi="Arial" w:cs="Arial"/>
          <w:sz w:val="22"/>
          <w:szCs w:val="22"/>
          <w:lang w:val="es-ES_tradnl"/>
        </w:rPr>
        <w:t>. Esperamos que sea una obra que estimule a todos en el estudio de una nue</w:t>
      </w:r>
      <w:r w:rsidR="00FF334C">
        <w:rPr>
          <w:rFonts w:ascii="Arial" w:hAnsi="Arial" w:cs="Arial"/>
          <w:sz w:val="22"/>
          <w:szCs w:val="22"/>
          <w:lang w:val="es-ES_tradnl"/>
        </w:rPr>
        <w:t>va mirada sobre la vida en la v</w:t>
      </w:r>
      <w:r>
        <w:rPr>
          <w:rFonts w:ascii="Arial" w:hAnsi="Arial" w:cs="Arial"/>
          <w:sz w:val="22"/>
          <w:szCs w:val="22"/>
          <w:lang w:val="es-ES_tradnl"/>
        </w:rPr>
        <w:t>ejez. Buena lectura!</w:t>
      </w:r>
    </w:p>
    <w:p w:rsidR="00073961" w:rsidRPr="00073961" w:rsidRDefault="00073961" w:rsidP="00073961">
      <w:pPr>
        <w:spacing w:after="200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proofErr w:type="spellStart"/>
      <w:r w:rsidRPr="00073961">
        <w:rPr>
          <w:rFonts w:ascii="Arial" w:hAnsi="Arial" w:cs="Arial"/>
          <w:sz w:val="22"/>
          <w:szCs w:val="22"/>
          <w:lang w:val="es-ES_tradnl"/>
        </w:rPr>
        <w:t>Dra.Sueli</w:t>
      </w:r>
      <w:proofErr w:type="spellEnd"/>
      <w:r w:rsidRPr="00073961">
        <w:rPr>
          <w:rFonts w:ascii="Arial" w:hAnsi="Arial" w:cs="Arial"/>
          <w:sz w:val="22"/>
          <w:szCs w:val="22"/>
          <w:lang w:val="es-ES_tradnl"/>
        </w:rPr>
        <w:t xml:space="preserve"> Souza dos Santos</w:t>
      </w:r>
    </w:p>
    <w:p w:rsidR="00073961" w:rsidRPr="00073961" w:rsidRDefault="00073961" w:rsidP="00073961">
      <w:pPr>
        <w:spacing w:after="200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073961">
        <w:rPr>
          <w:rFonts w:ascii="Arial" w:hAnsi="Arial" w:cs="Arial"/>
          <w:sz w:val="22"/>
          <w:szCs w:val="22"/>
          <w:lang w:val="es-ES_tradnl"/>
        </w:rPr>
        <w:t xml:space="preserve">Psicoanalista del </w:t>
      </w:r>
      <w:proofErr w:type="spellStart"/>
      <w:r w:rsidRPr="00073961">
        <w:rPr>
          <w:rFonts w:ascii="Arial" w:hAnsi="Arial" w:cs="Arial"/>
          <w:sz w:val="22"/>
          <w:szCs w:val="22"/>
          <w:lang w:val="es-ES_tradnl"/>
        </w:rPr>
        <w:t>CEPdePA</w:t>
      </w:r>
      <w:proofErr w:type="spellEnd"/>
      <w:r w:rsidRPr="00073961">
        <w:rPr>
          <w:rFonts w:ascii="Arial" w:hAnsi="Arial" w:cs="Arial"/>
          <w:sz w:val="22"/>
          <w:szCs w:val="22"/>
          <w:lang w:val="es-ES_tradnl"/>
        </w:rPr>
        <w:t xml:space="preserve"> (Rio Grande do Sul –Brasil)</w:t>
      </w:r>
    </w:p>
    <w:p w:rsidR="00073961" w:rsidRPr="00073961" w:rsidRDefault="00837F52" w:rsidP="00073961">
      <w:pPr>
        <w:spacing w:after="200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Má</w:t>
      </w:r>
      <w:r w:rsidR="00073961" w:rsidRPr="00073961">
        <w:rPr>
          <w:rFonts w:ascii="Arial" w:hAnsi="Arial" w:cs="Arial"/>
          <w:sz w:val="22"/>
          <w:szCs w:val="22"/>
          <w:lang w:val="es-ES_tradnl"/>
        </w:rPr>
        <w:t>ster</w:t>
      </w:r>
      <w:r w:rsidR="00073961">
        <w:rPr>
          <w:rFonts w:ascii="Arial" w:hAnsi="Arial" w:cs="Arial"/>
          <w:sz w:val="22"/>
          <w:szCs w:val="22"/>
          <w:lang w:val="es-ES_tradnl"/>
        </w:rPr>
        <w:t xml:space="preserve"> en</w:t>
      </w:r>
      <w:r w:rsidR="00073961" w:rsidRPr="00073961">
        <w:rPr>
          <w:rFonts w:ascii="Arial" w:hAnsi="Arial" w:cs="Arial"/>
          <w:sz w:val="22"/>
          <w:szCs w:val="22"/>
          <w:lang w:val="es-ES_tradnl"/>
        </w:rPr>
        <w:t xml:space="preserve"> Psicología</w:t>
      </w:r>
      <w:r w:rsidR="00073961">
        <w:rPr>
          <w:rFonts w:ascii="Arial" w:hAnsi="Arial" w:cs="Arial"/>
          <w:sz w:val="22"/>
          <w:szCs w:val="22"/>
          <w:lang w:val="es-ES_tradnl"/>
        </w:rPr>
        <w:t xml:space="preserve"> Social por la</w:t>
      </w:r>
      <w:r w:rsidR="00073961" w:rsidRPr="00073961">
        <w:rPr>
          <w:rFonts w:ascii="Arial" w:hAnsi="Arial" w:cs="Arial"/>
          <w:sz w:val="22"/>
          <w:szCs w:val="22"/>
          <w:lang w:val="es-ES_tradnl"/>
        </w:rPr>
        <w:t xml:space="preserve"> UFRGS</w:t>
      </w:r>
    </w:p>
    <w:p w:rsidR="00073961" w:rsidRPr="00073961" w:rsidRDefault="00073961" w:rsidP="00073961">
      <w:pPr>
        <w:spacing w:after="200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837F52">
        <w:rPr>
          <w:rFonts w:ascii="Arial" w:hAnsi="Arial" w:cs="Arial"/>
          <w:sz w:val="22"/>
          <w:szCs w:val="22"/>
          <w:lang w:val="es-ES_tradnl"/>
        </w:rPr>
        <w:t>Doctora</w:t>
      </w:r>
      <w:r>
        <w:rPr>
          <w:rFonts w:ascii="Arial" w:hAnsi="Arial" w:cs="Arial"/>
          <w:sz w:val="22"/>
          <w:szCs w:val="22"/>
          <w:lang w:val="es-ES_tradnl"/>
        </w:rPr>
        <w:t xml:space="preserve"> en</w:t>
      </w:r>
      <w:r w:rsidRPr="00073961">
        <w:rPr>
          <w:rFonts w:ascii="Arial" w:hAnsi="Arial" w:cs="Arial"/>
          <w:sz w:val="22"/>
          <w:szCs w:val="22"/>
          <w:lang w:val="es-ES_tradnl"/>
        </w:rPr>
        <w:t xml:space="preserve"> Educación</w:t>
      </w:r>
      <w:r>
        <w:rPr>
          <w:rFonts w:ascii="Arial" w:hAnsi="Arial" w:cs="Arial"/>
          <w:sz w:val="22"/>
          <w:szCs w:val="22"/>
          <w:lang w:val="es-ES_tradnl"/>
        </w:rPr>
        <w:t xml:space="preserve"> por la </w:t>
      </w:r>
      <w:r w:rsidRPr="00073961">
        <w:rPr>
          <w:rFonts w:ascii="Arial" w:hAnsi="Arial" w:cs="Arial"/>
          <w:sz w:val="22"/>
          <w:szCs w:val="22"/>
          <w:lang w:val="es-ES_tradnl"/>
        </w:rPr>
        <w:t>UFRGS</w:t>
      </w:r>
    </w:p>
    <w:p w:rsidR="00073961" w:rsidRPr="00073961" w:rsidRDefault="00073961" w:rsidP="00073961">
      <w:pPr>
        <w:spacing w:after="200"/>
        <w:ind w:firstLine="709"/>
        <w:jc w:val="both"/>
        <w:rPr>
          <w:rFonts w:ascii="Arial" w:hAnsi="Arial" w:cs="Arial"/>
          <w:sz w:val="22"/>
          <w:szCs w:val="22"/>
          <w:lang w:val="es-ES_tradnl"/>
        </w:rPr>
      </w:pPr>
    </w:p>
    <w:sectPr w:rsidR="00073961" w:rsidRPr="00073961" w:rsidSect="005B327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characterSpacingControl w:val="doNotCompress"/>
  <w:compat>
    <w:useFELayout/>
  </w:compat>
  <w:rsids>
    <w:rsidRoot w:val="00EA3466"/>
    <w:rsid w:val="0005517B"/>
    <w:rsid w:val="00071887"/>
    <w:rsid w:val="00073961"/>
    <w:rsid w:val="0010370A"/>
    <w:rsid w:val="00103E7F"/>
    <w:rsid w:val="00152B39"/>
    <w:rsid w:val="00165EFD"/>
    <w:rsid w:val="00176DA8"/>
    <w:rsid w:val="00197F6B"/>
    <w:rsid w:val="001A661B"/>
    <w:rsid w:val="001B7C6F"/>
    <w:rsid w:val="001D66CA"/>
    <w:rsid w:val="001E0AFD"/>
    <w:rsid w:val="00284B77"/>
    <w:rsid w:val="00296E91"/>
    <w:rsid w:val="003B7B37"/>
    <w:rsid w:val="003C329F"/>
    <w:rsid w:val="004307BC"/>
    <w:rsid w:val="004375E4"/>
    <w:rsid w:val="004B4441"/>
    <w:rsid w:val="004B6D4F"/>
    <w:rsid w:val="00503493"/>
    <w:rsid w:val="00551512"/>
    <w:rsid w:val="005558B1"/>
    <w:rsid w:val="00580B6C"/>
    <w:rsid w:val="005832F5"/>
    <w:rsid w:val="005A2468"/>
    <w:rsid w:val="005B327D"/>
    <w:rsid w:val="006471BE"/>
    <w:rsid w:val="0069141B"/>
    <w:rsid w:val="00713F4C"/>
    <w:rsid w:val="007D5B8B"/>
    <w:rsid w:val="00837F52"/>
    <w:rsid w:val="00935098"/>
    <w:rsid w:val="009731C7"/>
    <w:rsid w:val="00A12434"/>
    <w:rsid w:val="00A412BC"/>
    <w:rsid w:val="00C70E6D"/>
    <w:rsid w:val="00D02DF1"/>
    <w:rsid w:val="00D46DEC"/>
    <w:rsid w:val="00DB7107"/>
    <w:rsid w:val="00DC5069"/>
    <w:rsid w:val="00EA3466"/>
    <w:rsid w:val="00ED2473"/>
    <w:rsid w:val="00F11772"/>
    <w:rsid w:val="00F7574D"/>
    <w:rsid w:val="00F9269A"/>
    <w:rsid w:val="00FE1207"/>
    <w:rsid w:val="00FF3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1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1380</Words>
  <Characters>7452</Characters>
  <Application>Microsoft Office Word</Application>
  <DocSecurity>0</DocSecurity>
  <Lines>62</Lines>
  <Paragraphs>17</Paragraphs>
  <ScaleCrop>false</ScaleCrop>
  <Company/>
  <LinksUpToDate>false</LinksUpToDate>
  <CharactersWithSpaces>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Lunara P.</dc:creator>
  <cp:lastModifiedBy>DENISE</cp:lastModifiedBy>
  <cp:revision>2</cp:revision>
  <dcterms:created xsi:type="dcterms:W3CDTF">2014-04-01T01:25:00Z</dcterms:created>
  <dcterms:modified xsi:type="dcterms:W3CDTF">2014-04-01T01:25:00Z</dcterms:modified>
</cp:coreProperties>
</file>